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AE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ՑՈՒՑԱԿ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 w:rsidRPr="008929D7">
        <w:rPr>
          <w:rFonts w:ascii="GHEA Grapalat" w:hAnsi="GHEA Grapalat" w:cs="Sylfaen"/>
          <w:b/>
          <w:lang w:val="hy-AM"/>
        </w:rPr>
        <w:t xml:space="preserve"> 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  <w:r w:rsidRPr="008929D7">
        <w:rPr>
          <w:rFonts w:ascii="GHEA Grapalat" w:hAnsi="GHEA Grapalat"/>
          <w:b/>
          <w:bCs/>
          <w:kern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kern w:val="24"/>
          <w:lang w:val="hy-AM"/>
        </w:rPr>
        <w:t>ԷԿՈՆՈՄԻԿԱՅԻ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ՆԱԽԱՐԱՐՈՒԹՅԱՆ </w:t>
      </w:r>
      <w:r w:rsidR="00990096">
        <w:rPr>
          <w:rFonts w:ascii="GHEA Grapalat" w:hAnsi="GHEA Grapalat"/>
          <w:b/>
          <w:bCs/>
          <w:kern w:val="24"/>
          <w:lang w:val="hy-AM"/>
        </w:rPr>
        <w:t xml:space="preserve">                ԳԼԽԱՎՈՐ ՔԱՐՏՈՒՂԱՐԻ ՏԵՂԱԿԱԼԻ</w:t>
      </w:r>
      <w:r w:rsidRPr="00B76C40">
        <w:rPr>
          <w:rFonts w:ascii="GHEA Grapalat" w:hAnsi="GHEA Grapalat"/>
          <w:b/>
          <w:bCs/>
          <w:kern w:val="24"/>
          <w:lang w:val="hy-AM"/>
        </w:rPr>
        <w:t xml:space="preserve">  (ԾԱԾԿԱԳԻՐ՝ </w:t>
      </w:r>
      <w:r w:rsidRPr="00B76C40">
        <w:rPr>
          <w:rFonts w:ascii="GHEA Grapalat" w:hAnsi="GHEA Grapalat" w:cs="Sylfaen"/>
          <w:b/>
          <w:bCs/>
          <w:lang w:val="hy-AM"/>
        </w:rPr>
        <w:t>23-</w:t>
      </w:r>
      <w:r w:rsidR="00990096">
        <w:rPr>
          <w:rFonts w:ascii="GHEA Grapalat" w:hAnsi="GHEA Grapalat" w:cs="Sylfaen"/>
          <w:b/>
          <w:bCs/>
          <w:lang w:val="hy-AM"/>
        </w:rPr>
        <w:t>Ղ2</w:t>
      </w:r>
      <w:r w:rsidRPr="00B76C40">
        <w:rPr>
          <w:rFonts w:ascii="GHEA Grapalat" w:hAnsi="GHEA Grapalat" w:cs="Sylfaen"/>
          <w:b/>
          <w:bCs/>
          <w:lang w:val="hy-AM"/>
        </w:rPr>
        <w:t>-1</w:t>
      </w:r>
      <w:r w:rsidRPr="00B76C40">
        <w:rPr>
          <w:rFonts w:ascii="GHEA Grapalat" w:hAnsi="GHEA Grapalat"/>
          <w:b/>
          <w:bCs/>
          <w:kern w:val="24"/>
          <w:lang w:val="hy-AM"/>
        </w:rPr>
        <w:t>)</w:t>
      </w:r>
      <w:r>
        <w:rPr>
          <w:rFonts w:ascii="GHEA Grapalat" w:hAnsi="GHEA Grapalat"/>
          <w:b/>
          <w:bCs/>
          <w:kern w:val="24"/>
          <w:lang w:val="hy-AM"/>
        </w:rPr>
        <w:t xml:space="preserve"> </w:t>
      </w:r>
      <w:r w:rsidRPr="008929D7">
        <w:rPr>
          <w:rFonts w:ascii="GHEA Grapalat" w:hAnsi="GHEA Grapalat"/>
          <w:b/>
          <w:bCs/>
          <w:kern w:val="24"/>
          <w:lang w:val="hy-AM"/>
        </w:rPr>
        <w:t>ԹԱՓՈՒՐ ՊԱՇՏՈՆՆ ԶԲԱՂԵՑՆԵԼՈՒ ՀԱՄԱՐ ԱՆՑԿԱՑՎ</w:t>
      </w:r>
      <w:r>
        <w:rPr>
          <w:rFonts w:ascii="GHEA Grapalat" w:hAnsi="GHEA Grapalat"/>
          <w:b/>
          <w:bCs/>
          <w:kern w:val="24"/>
          <w:lang w:val="hy-AM"/>
        </w:rPr>
        <w:t>ԱԾ</w:t>
      </w:r>
      <w:r w:rsidRPr="008929D7">
        <w:rPr>
          <w:rFonts w:ascii="GHEA Grapalat" w:hAnsi="GHEA Grapalat"/>
          <w:b/>
          <w:bCs/>
          <w:kern w:val="24"/>
          <w:lang w:val="hy-AM"/>
        </w:rPr>
        <w:t xml:space="preserve"> ՄՐՑՈՒՅԹԻ ԹԵՍՏԱՎՈՐՄԱՆ</w:t>
      </w:r>
      <w:r w:rsidR="00990096">
        <w:rPr>
          <w:rFonts w:ascii="GHEA Grapalat" w:hAnsi="GHEA Grapalat"/>
          <w:b/>
          <w:bCs/>
          <w:kern w:val="24"/>
          <w:lang w:val="hy-AM"/>
        </w:rPr>
        <w:t xml:space="preserve"> </w:t>
      </w:r>
      <w:r>
        <w:rPr>
          <w:rFonts w:ascii="GHEA Grapalat" w:hAnsi="GHEA Grapalat"/>
          <w:b/>
          <w:bCs/>
          <w:kern w:val="24"/>
          <w:lang w:val="hy-AM"/>
        </w:rPr>
        <w:t>ՓՈՒԼԸ ՀԱՂԹԱՀԱՐԱԾ ՔԱՂԱՔԱՑՈՒ</w:t>
      </w:r>
    </w:p>
    <w:p w:rsidR="006A06AE" w:rsidRPr="008929D7" w:rsidRDefault="006A06AE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center"/>
        <w:rPr>
          <w:rFonts w:ascii="GHEA Grapalat" w:hAnsi="GHEA Grapalat" w:cs="Sylfaen"/>
          <w:b/>
          <w:lang w:val="hy-AM"/>
        </w:rPr>
      </w:pPr>
    </w:p>
    <w:p w:rsidR="006A06AE" w:rsidRPr="006A06AE" w:rsidRDefault="006A06AE" w:rsidP="00337FC5">
      <w:pPr>
        <w:tabs>
          <w:tab w:val="left" w:pos="0"/>
          <w:tab w:val="left" w:pos="284"/>
          <w:tab w:val="left" w:pos="709"/>
          <w:tab w:val="left" w:pos="851"/>
          <w:tab w:val="left" w:pos="1418"/>
        </w:tabs>
        <w:spacing w:line="360" w:lineRule="auto"/>
        <w:contextualSpacing/>
        <w:jc w:val="both"/>
        <w:rPr>
          <w:rFonts w:ascii="GHEA Grapalat" w:hAnsi="GHEA Grapalat"/>
          <w:bCs/>
          <w:kern w:val="24"/>
          <w:u w:val="single"/>
          <w:lang w:val="hy-AM"/>
        </w:rPr>
      </w:pPr>
      <w:r w:rsidRPr="008929D7">
        <w:rPr>
          <w:rFonts w:ascii="GHEA Grapalat" w:hAnsi="GHEA Grapalat" w:cs="Sylfaen"/>
          <w:lang w:val="hy-AM"/>
        </w:rPr>
        <w:t xml:space="preserve">       </w:t>
      </w:r>
      <w:r>
        <w:rPr>
          <w:rFonts w:ascii="GHEA Grapalat" w:hAnsi="GHEA Grapalat" w:cs="Sylfaen"/>
          <w:lang w:val="hy-AM"/>
        </w:rPr>
        <w:t xml:space="preserve"> </w:t>
      </w:r>
      <w:r w:rsidRPr="008929D7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էկոնոմիկայի</w:t>
      </w:r>
      <w:r w:rsidRPr="008929D7">
        <w:rPr>
          <w:rFonts w:ascii="GHEA Grapalat" w:hAnsi="GHEA Grapalat" w:cs="Sylfaen"/>
          <w:lang w:val="hy-AM"/>
        </w:rPr>
        <w:t xml:space="preserve"> նախարարության </w:t>
      </w:r>
      <w:r w:rsidR="00990096">
        <w:rPr>
          <w:rFonts w:ascii="GHEA Grapalat" w:hAnsi="GHEA Grapalat"/>
          <w:bCs/>
          <w:kern w:val="24"/>
          <w:lang w:val="hy-AM"/>
        </w:rPr>
        <w:t xml:space="preserve">գլխավոր քարտուղարի տեղակալի </w:t>
      </w:r>
      <w:r>
        <w:rPr>
          <w:rFonts w:ascii="GHEA Grapalat" w:hAnsi="GHEA Grapalat"/>
          <w:bCs/>
          <w:kern w:val="24"/>
          <w:lang w:val="hy-AM"/>
        </w:rPr>
        <w:t xml:space="preserve"> </w:t>
      </w:r>
      <w:r w:rsidRPr="00E67D46">
        <w:rPr>
          <w:rFonts w:ascii="GHEA Grapalat" w:hAnsi="GHEA Grapalat"/>
          <w:bCs/>
          <w:kern w:val="24"/>
          <w:lang w:val="hy-AM"/>
        </w:rPr>
        <w:t>(</w:t>
      </w:r>
      <w:r>
        <w:rPr>
          <w:rFonts w:ascii="GHEA Grapalat" w:hAnsi="GHEA Grapalat"/>
          <w:bCs/>
          <w:kern w:val="24"/>
          <w:lang w:val="hy-AM"/>
        </w:rPr>
        <w:t xml:space="preserve">ծածկագիր՝ </w:t>
      </w:r>
      <w:r>
        <w:rPr>
          <w:rFonts w:ascii="GHEA Grapalat" w:hAnsi="GHEA Grapalat" w:cs="Sylfaen"/>
          <w:bCs/>
          <w:lang w:val="hy-AM"/>
        </w:rPr>
        <w:t>23</w:t>
      </w:r>
      <w:r w:rsidRPr="00E67D46">
        <w:rPr>
          <w:rFonts w:ascii="GHEA Grapalat" w:hAnsi="GHEA Grapalat" w:cs="Sylfaen"/>
          <w:bCs/>
          <w:lang w:val="hy-AM"/>
        </w:rPr>
        <w:t>-Ղ</w:t>
      </w:r>
      <w:r w:rsidR="00990096">
        <w:rPr>
          <w:rFonts w:ascii="GHEA Grapalat" w:hAnsi="GHEA Grapalat" w:cs="Sylfaen"/>
          <w:bCs/>
          <w:lang w:val="hy-AM"/>
        </w:rPr>
        <w:t>2</w:t>
      </w:r>
      <w:r w:rsidRPr="00E67D46">
        <w:rPr>
          <w:rFonts w:ascii="GHEA Grapalat" w:hAnsi="GHEA Grapalat" w:cs="Sylfaen"/>
          <w:bCs/>
          <w:lang w:val="hy-AM"/>
        </w:rPr>
        <w:t>-1</w:t>
      </w:r>
      <w:r w:rsidRPr="00E67D46">
        <w:rPr>
          <w:rFonts w:ascii="GHEA Grapalat" w:hAnsi="GHEA Grapalat"/>
          <w:bCs/>
          <w:kern w:val="24"/>
          <w:lang w:val="hy-AM"/>
        </w:rPr>
        <w:t>)</w:t>
      </w:r>
      <w:r w:rsidRPr="008929D7">
        <w:rPr>
          <w:rFonts w:ascii="GHEA Grapalat" w:hAnsi="GHEA Grapalat"/>
          <w:bCs/>
          <w:kern w:val="24"/>
          <w:lang w:val="hy-AM"/>
        </w:rPr>
        <w:t xml:space="preserve"> թափուր պաշտոնն զբաղեցնելու համար </w:t>
      </w:r>
      <w:r>
        <w:rPr>
          <w:rFonts w:ascii="GHEA Grapalat" w:hAnsi="GHEA Grapalat"/>
          <w:bCs/>
          <w:kern w:val="24"/>
          <w:lang w:val="hy-AM"/>
        </w:rPr>
        <w:t xml:space="preserve">2020 թվականի </w:t>
      </w:r>
      <w:r w:rsidR="00990096">
        <w:rPr>
          <w:rFonts w:ascii="GHEA Grapalat" w:hAnsi="GHEA Grapalat"/>
          <w:bCs/>
          <w:kern w:val="24"/>
          <w:lang w:val="hy-AM"/>
        </w:rPr>
        <w:t>ապրիլի</w:t>
      </w:r>
      <w:r>
        <w:rPr>
          <w:rFonts w:ascii="GHEA Grapalat" w:hAnsi="GHEA Grapalat"/>
          <w:bCs/>
          <w:kern w:val="24"/>
          <w:lang w:val="hy-AM"/>
        </w:rPr>
        <w:t xml:space="preserve"> </w:t>
      </w:r>
      <w:r w:rsidR="00990096">
        <w:rPr>
          <w:rFonts w:ascii="GHEA Grapalat" w:hAnsi="GHEA Grapalat"/>
          <w:bCs/>
          <w:kern w:val="24"/>
          <w:lang w:val="hy-AM"/>
        </w:rPr>
        <w:t>1</w:t>
      </w:r>
      <w:r>
        <w:rPr>
          <w:rFonts w:ascii="GHEA Grapalat" w:hAnsi="GHEA Grapalat"/>
          <w:bCs/>
          <w:kern w:val="24"/>
          <w:lang w:val="hy-AM"/>
        </w:rPr>
        <w:t xml:space="preserve">3-ին </w:t>
      </w:r>
      <w:r w:rsidRPr="008929D7">
        <w:rPr>
          <w:rFonts w:ascii="GHEA Grapalat" w:hAnsi="GHEA Grapalat"/>
          <w:bCs/>
          <w:kern w:val="24"/>
          <w:lang w:val="hy-AM"/>
        </w:rPr>
        <w:t>անցկացվ</w:t>
      </w:r>
      <w:r>
        <w:rPr>
          <w:rFonts w:ascii="GHEA Grapalat" w:hAnsi="GHEA Grapalat"/>
          <w:bCs/>
          <w:kern w:val="24"/>
          <w:lang w:val="hy-AM"/>
        </w:rPr>
        <w:t xml:space="preserve">ած ներքին </w:t>
      </w:r>
      <w:r w:rsidRPr="008929D7">
        <w:rPr>
          <w:rFonts w:ascii="GHEA Grapalat" w:hAnsi="GHEA Grapalat"/>
          <w:bCs/>
          <w:kern w:val="24"/>
          <w:lang w:val="hy-AM"/>
        </w:rPr>
        <w:t>մրցույթի թ</w:t>
      </w:r>
      <w:r w:rsidR="00337FC5">
        <w:rPr>
          <w:rFonts w:ascii="GHEA Grapalat" w:hAnsi="GHEA Grapalat"/>
          <w:bCs/>
          <w:kern w:val="24"/>
          <w:lang w:val="hy-AM"/>
        </w:rPr>
        <w:t>եստավորման փուլը հաղթահարել է</w:t>
      </w:r>
      <w:r w:rsidR="00D33B60">
        <w:rPr>
          <w:rFonts w:ascii="Cambria Math" w:hAnsi="Cambria Math"/>
          <w:bCs/>
          <w:kern w:val="24"/>
          <w:lang w:val="hy-AM"/>
        </w:rPr>
        <w:t xml:space="preserve"> </w:t>
      </w:r>
      <w:r w:rsidR="00990096" w:rsidRPr="00337FC5">
        <w:rPr>
          <w:rFonts w:ascii="GHEA Grapalat" w:hAnsi="GHEA Grapalat"/>
          <w:b/>
          <w:bCs/>
          <w:kern w:val="24"/>
          <w:u w:val="single"/>
          <w:lang w:val="hy-AM"/>
        </w:rPr>
        <w:t>Արմինե Աշոտի Խառատյանը</w:t>
      </w:r>
      <w:r w:rsidRPr="006A06AE">
        <w:rPr>
          <w:rFonts w:ascii="GHEA Grapalat" w:hAnsi="GHEA Grapalat"/>
          <w:bCs/>
          <w:kern w:val="24"/>
          <w:u w:val="single"/>
          <w:lang w:val="hy-AM"/>
        </w:rPr>
        <w:t>:</w:t>
      </w:r>
    </w:p>
    <w:p w:rsidR="006A06AE" w:rsidRDefault="006A06AE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D33B60" w:rsidRDefault="00D33B60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:rsidR="00D33B60" w:rsidRDefault="00D33B60" w:rsidP="006A06AE">
      <w:pPr>
        <w:tabs>
          <w:tab w:val="left" w:pos="0"/>
          <w:tab w:val="left" w:pos="1026"/>
          <w:tab w:val="left" w:pos="1326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</w:p>
    <w:p w:rsidR="006A06AE" w:rsidRDefault="00337FC5" w:rsidP="006A06AE">
      <w:pPr>
        <w:tabs>
          <w:tab w:val="left" w:pos="0"/>
          <w:tab w:val="left" w:pos="720"/>
          <w:tab w:val="left" w:pos="990"/>
          <w:tab w:val="left" w:pos="1326"/>
        </w:tabs>
        <w:spacing w:line="276" w:lineRule="auto"/>
        <w:contextualSpacing/>
        <w:jc w:val="right"/>
        <w:rPr>
          <w:rFonts w:ascii="GHEA Grapalat" w:hAnsi="GHEA Grapalat" w:cs="Sylfaen"/>
          <w:lang w:val="hy-AM"/>
        </w:rPr>
      </w:pPr>
      <w:r w:rsidRPr="00337FC5">
        <w:rPr>
          <w:rFonts w:ascii="GHEA Grapalat" w:hAnsi="GHEA Grapalat" w:cs="Sylfaen"/>
          <w:lang w:val="hy-AM"/>
        </w:rPr>
        <w:t xml:space="preserve">13 </w:t>
      </w:r>
      <w:r w:rsidR="00990096">
        <w:rPr>
          <w:rFonts w:ascii="GHEA Grapalat" w:hAnsi="GHEA Grapalat" w:cs="Sylfaen"/>
          <w:lang w:val="hy-AM"/>
        </w:rPr>
        <w:t>ապրիլի</w:t>
      </w:r>
      <w:r w:rsidR="006A06AE" w:rsidRPr="0028280F">
        <w:rPr>
          <w:rFonts w:ascii="GHEA Grapalat" w:hAnsi="GHEA Grapalat" w:cs="Sylfaen"/>
          <w:lang w:val="hy-AM"/>
        </w:rPr>
        <w:t xml:space="preserve"> 20</w:t>
      </w:r>
      <w:r w:rsidR="006A06AE">
        <w:rPr>
          <w:rFonts w:ascii="GHEA Grapalat" w:hAnsi="GHEA Grapalat" w:cs="Sylfaen"/>
          <w:lang w:val="hy-AM"/>
        </w:rPr>
        <w:t>20</w:t>
      </w:r>
      <w:r w:rsidR="006A06AE" w:rsidRPr="0028280F">
        <w:rPr>
          <w:rFonts w:ascii="GHEA Grapalat" w:hAnsi="GHEA Grapalat" w:cs="Sylfaen"/>
          <w:lang w:val="hy-AM"/>
        </w:rPr>
        <w:t xml:space="preserve"> թվական</w:t>
      </w:r>
    </w:p>
    <w:sectPr w:rsidR="006A06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19" w:rsidRDefault="00112619">
      <w:r>
        <w:separator/>
      </w:r>
    </w:p>
  </w:endnote>
  <w:endnote w:type="continuationSeparator" w:id="0">
    <w:p w:rsidR="00112619" w:rsidRDefault="0011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10" w:rsidRDefault="00161E10">
    <w:pPr>
      <w:pStyle w:val="Footer"/>
    </w:pPr>
  </w:p>
  <w:p w:rsidR="00161E10" w:rsidRDefault="00161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10" w:rsidRDefault="00161E10">
    <w:pPr>
      <w:jc w:val="both"/>
      <w:rPr>
        <w:rFonts w:ascii="GHEA Grapalat" w:hAnsi="GHEA Grapalat" w:cs="Sylfaen"/>
        <w:sz w:val="16"/>
        <w:szCs w:val="16"/>
      </w:rPr>
    </w:pPr>
    <w:bookmarkStart w:id="1" w:name="phonenumber"/>
    <w:bookmarkEnd w:id="1"/>
  </w:p>
  <w:p w:rsidR="00161E10" w:rsidRDefault="00161E10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19" w:rsidRDefault="00112619">
      <w:r>
        <w:separator/>
      </w:r>
    </w:p>
  </w:footnote>
  <w:footnote w:type="continuationSeparator" w:id="0">
    <w:p w:rsidR="00112619" w:rsidRDefault="00112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10" w:rsidRDefault="00161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10" w:rsidRDefault="00161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33F1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4357891"/>
    <w:multiLevelType w:val="hybridMultilevel"/>
    <w:tmpl w:val="59BE3E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AC57FA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104CCB"/>
    <w:multiLevelType w:val="hybridMultilevel"/>
    <w:tmpl w:val="1598D7B0"/>
    <w:lvl w:ilvl="0" w:tplc="41F814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6F303A4"/>
    <w:multiLevelType w:val="hybridMultilevel"/>
    <w:tmpl w:val="6888AC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B0019" w:tentative="1">
      <w:start w:val="1"/>
      <w:numFmt w:val="lowerLetter"/>
      <w:lvlText w:val="%2."/>
      <w:lvlJc w:val="left"/>
      <w:pPr>
        <w:ind w:left="1222" w:hanging="360"/>
      </w:pPr>
    </w:lvl>
    <w:lvl w:ilvl="2" w:tplc="042B001B" w:tentative="1">
      <w:start w:val="1"/>
      <w:numFmt w:val="lowerRoman"/>
      <w:lvlText w:val="%3."/>
      <w:lvlJc w:val="right"/>
      <w:pPr>
        <w:ind w:left="1942" w:hanging="180"/>
      </w:pPr>
    </w:lvl>
    <w:lvl w:ilvl="3" w:tplc="042B000F" w:tentative="1">
      <w:start w:val="1"/>
      <w:numFmt w:val="decimal"/>
      <w:lvlText w:val="%4."/>
      <w:lvlJc w:val="left"/>
      <w:pPr>
        <w:ind w:left="2662" w:hanging="360"/>
      </w:pPr>
    </w:lvl>
    <w:lvl w:ilvl="4" w:tplc="042B0019" w:tentative="1">
      <w:start w:val="1"/>
      <w:numFmt w:val="lowerLetter"/>
      <w:lvlText w:val="%5."/>
      <w:lvlJc w:val="left"/>
      <w:pPr>
        <w:ind w:left="3382" w:hanging="360"/>
      </w:pPr>
    </w:lvl>
    <w:lvl w:ilvl="5" w:tplc="042B001B" w:tentative="1">
      <w:start w:val="1"/>
      <w:numFmt w:val="lowerRoman"/>
      <w:lvlText w:val="%6."/>
      <w:lvlJc w:val="right"/>
      <w:pPr>
        <w:ind w:left="4102" w:hanging="180"/>
      </w:pPr>
    </w:lvl>
    <w:lvl w:ilvl="6" w:tplc="042B000F" w:tentative="1">
      <w:start w:val="1"/>
      <w:numFmt w:val="decimal"/>
      <w:lvlText w:val="%7."/>
      <w:lvlJc w:val="left"/>
      <w:pPr>
        <w:ind w:left="4822" w:hanging="360"/>
      </w:pPr>
    </w:lvl>
    <w:lvl w:ilvl="7" w:tplc="042B0019" w:tentative="1">
      <w:start w:val="1"/>
      <w:numFmt w:val="lowerLetter"/>
      <w:lvlText w:val="%8."/>
      <w:lvlJc w:val="left"/>
      <w:pPr>
        <w:ind w:left="5542" w:hanging="360"/>
      </w:pPr>
    </w:lvl>
    <w:lvl w:ilvl="8" w:tplc="042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054A66"/>
    <w:multiLevelType w:val="hybridMultilevel"/>
    <w:tmpl w:val="E004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2075C"/>
    <w:multiLevelType w:val="hybridMultilevel"/>
    <w:tmpl w:val="35EC0FE0"/>
    <w:lvl w:ilvl="0" w:tplc="042B000F">
      <w:start w:val="1"/>
      <w:numFmt w:val="decimal"/>
      <w:lvlText w:val="%1."/>
      <w:lvlJc w:val="left"/>
      <w:pPr>
        <w:ind w:left="360" w:hanging="360"/>
      </w:p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10"/>
    <w:rsid w:val="00000EBB"/>
    <w:rsid w:val="00112619"/>
    <w:rsid w:val="00161E10"/>
    <w:rsid w:val="00273DC2"/>
    <w:rsid w:val="00294BBA"/>
    <w:rsid w:val="00337FC5"/>
    <w:rsid w:val="006A06AE"/>
    <w:rsid w:val="006F7609"/>
    <w:rsid w:val="00865AB4"/>
    <w:rsid w:val="008D0DEE"/>
    <w:rsid w:val="00990096"/>
    <w:rsid w:val="00991DC5"/>
    <w:rsid w:val="00993EC2"/>
    <w:rsid w:val="009F28CC"/>
    <w:rsid w:val="00B76C40"/>
    <w:rsid w:val="00B817E4"/>
    <w:rsid w:val="00C96C29"/>
    <w:rsid w:val="00D33B60"/>
    <w:rsid w:val="00DC0A17"/>
    <w:rsid w:val="00EE28D6"/>
    <w:rsid w:val="00F2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73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semiHidden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sid w:val="000377C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semiHidden/>
    <w:qFormat/>
    <w:rsid w:val="00342337"/>
    <w:rPr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377C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2337"/>
    <w:pPr>
      <w:tabs>
        <w:tab w:val="center" w:pos="4680"/>
        <w:tab w:val="right" w:pos="9360"/>
      </w:tabs>
    </w:p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27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https://mul2-mineconomy.gov.am/tasks/34579/oneclick/MEC4DAAAE2F7B542.docx?token=39e98f1dbef1f9765fdd22f16eb3f79c</cp:keywords>
  <dc:description/>
  <cp:lastModifiedBy>Lilit R. Baghdasaryan</cp:lastModifiedBy>
  <cp:revision>34</cp:revision>
  <dcterms:created xsi:type="dcterms:W3CDTF">2019-09-23T08:07:00Z</dcterms:created>
  <dcterms:modified xsi:type="dcterms:W3CDTF">2020-04-13T07:16:00Z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User-Org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