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70D6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66F1B1FC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6145EE48" w14:textId="77777777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14:paraId="52D322E9" w14:textId="77777777" w:rsidR="00EA3B2C" w:rsidRPr="004A540F" w:rsidRDefault="007E195D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ԿԱՐԵՆ ՍԱՐԳՍՅԱՆ</w:t>
      </w:r>
      <w:r w:rsidR="004457DB">
        <w:rPr>
          <w:rFonts w:ascii="GHEA Grapalat" w:hAnsi="GHEA Grapalat"/>
          <w:sz w:val="24"/>
          <w:szCs w:val="24"/>
          <w:lang w:val="hy-AM"/>
        </w:rPr>
        <w:t>ԻՆ</w:t>
      </w:r>
    </w:p>
    <w:p w14:paraId="08EF2DEC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5AC17214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4A423DB6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A463DCA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23BD63F3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33B01488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10622D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09317BC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06027AC4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82C6129" w14:textId="0A985266" w:rsidR="00EA3B2C" w:rsidRPr="006A1000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525CC8">
        <w:rPr>
          <w:rFonts w:ascii="GHEA Grapalat" w:hAnsi="GHEA Grapalat"/>
          <w:color w:val="000000"/>
          <w:sz w:val="24"/>
          <w:szCs w:val="24"/>
          <w:lang w:val="hy-AM"/>
        </w:rPr>
        <w:t xml:space="preserve">անձնակազմի կառավարման </w:t>
      </w:r>
      <w:r w:rsidR="006A1000" w:rsidRPr="006A1000">
        <w:rPr>
          <w:rFonts w:ascii="GHEA Grapalat" w:hAnsi="GHEA Grapalat"/>
          <w:color w:val="000000"/>
          <w:sz w:val="24"/>
          <w:szCs w:val="24"/>
          <w:lang w:val="hy-AM"/>
        </w:rPr>
        <w:t xml:space="preserve">վարչության </w:t>
      </w:r>
      <w:r w:rsidR="00525CC8">
        <w:rPr>
          <w:rFonts w:ascii="GHEA Grapalat" w:hAnsi="GHEA Grapalat"/>
          <w:color w:val="000000"/>
          <w:sz w:val="24"/>
          <w:szCs w:val="24"/>
          <w:lang w:val="hy-AM"/>
        </w:rPr>
        <w:t xml:space="preserve">գլխավոր մասնագետի </w:t>
      </w:r>
      <w:r w:rsidR="006A1000" w:rsidRPr="006A1000">
        <w:rPr>
          <w:rFonts w:ascii="GHEA Grapalat" w:hAnsi="GHEA Grapalat"/>
          <w:color w:val="000000"/>
          <w:sz w:val="24"/>
          <w:szCs w:val="24"/>
          <w:lang w:val="hy-AM"/>
        </w:rPr>
        <w:t>(ծածկագիրը՝ 23-3</w:t>
      </w:r>
      <w:r w:rsidR="00525CC8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3F5191" w:rsidRPr="003F5191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525CC8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6A1000" w:rsidRPr="006A1000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525CC8">
        <w:rPr>
          <w:rFonts w:ascii="GHEA Grapalat" w:hAnsi="GHEA Grapalat"/>
          <w:color w:val="000000"/>
          <w:sz w:val="24"/>
          <w:szCs w:val="24"/>
          <w:lang w:val="hy-AM"/>
        </w:rPr>
        <w:t>Մ2</w:t>
      </w:r>
      <w:r w:rsidR="006A1000" w:rsidRPr="006A1000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525CC8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6A1000" w:rsidRPr="006A1000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7E1A22" w:rsidRPr="006A100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49981EF6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BE89EA1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61A6978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4E4CF87C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9E5895B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75D35FDE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911B292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6FC6CAC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E329" wp14:editId="705E9114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5CE1CFF5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137865"/>
    <w:rsid w:val="0014359A"/>
    <w:rsid w:val="00146898"/>
    <w:rsid w:val="00184596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25CC8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C3A7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D5AAA-8DBB-4FF0-9076-62ADD8AB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Svetlanna A. Ghevondyan</cp:lastModifiedBy>
  <cp:revision>7</cp:revision>
  <cp:lastPrinted>2023-01-26T07:25:00Z</cp:lastPrinted>
  <dcterms:created xsi:type="dcterms:W3CDTF">2023-01-13T07:38:00Z</dcterms:created>
  <dcterms:modified xsi:type="dcterms:W3CDTF">2023-01-31T11:06:00Z</dcterms:modified>
</cp:coreProperties>
</file>