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77777777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77777777"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776F1CD5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E5788B" w:rsidRPr="00E5788B">
        <w:rPr>
          <w:rFonts w:ascii="GHEA Grapalat" w:hAnsi="GHEA Grapalat"/>
          <w:color w:val="000000"/>
          <w:sz w:val="24"/>
          <w:szCs w:val="24"/>
          <w:lang w:val="hy-AM"/>
        </w:rPr>
        <w:t>մտավոր սեփականության գրասենյակի ապրանքային նշանների և աշխարհագրական նշումների փորձաքննության բաժնի գլխավոր մասնագետի</w:t>
      </w:r>
      <w:r w:rsidR="00E578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788B" w:rsidRPr="00E5788B">
        <w:rPr>
          <w:rFonts w:ascii="GHEA Grapalat" w:hAnsi="GHEA Grapalat"/>
          <w:color w:val="000000"/>
          <w:sz w:val="24"/>
          <w:szCs w:val="24"/>
          <w:lang w:val="hy-AM"/>
        </w:rPr>
        <w:t>(ծածկագիրը՝ 23-Գ34.1-18.2-Մ2-9)</w:t>
      </w:r>
      <w:r w:rsidR="00E578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C355-8862-4AE4-8549-39EF7AF8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8</cp:revision>
  <cp:lastPrinted>2023-01-26T07:25:00Z</cp:lastPrinted>
  <dcterms:created xsi:type="dcterms:W3CDTF">2023-01-13T07:38:00Z</dcterms:created>
  <dcterms:modified xsi:type="dcterms:W3CDTF">2023-11-09T06:33:00Z</dcterms:modified>
</cp:coreProperties>
</file>