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E471771" w:rsidR="001A7767" w:rsidRPr="00BD516A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BD516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BB70AC2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N 1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3F00DE">
        <w:rPr>
          <w:rFonts w:ascii="GHEA Grapalat" w:hAnsi="GHEA Grapalat"/>
          <w:lang w:val="hy-AM"/>
        </w:rPr>
        <w:t xml:space="preserve">միջազգային համագործակցության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1F72FD"/>
    <w:rsid w:val="00247AAF"/>
    <w:rsid w:val="002C255F"/>
    <w:rsid w:val="00334548"/>
    <w:rsid w:val="003D21AA"/>
    <w:rsid w:val="003F00DE"/>
    <w:rsid w:val="005813FC"/>
    <w:rsid w:val="006F3094"/>
    <w:rsid w:val="0076073F"/>
    <w:rsid w:val="00845DAA"/>
    <w:rsid w:val="00910B56"/>
    <w:rsid w:val="00943ECE"/>
    <w:rsid w:val="00BD516A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2024-05-08T11:47:00Z</dcterms:modified>
</cp:coreProperties>
</file>