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8006" w14:textId="5AF6ACBC" w:rsidR="00631925" w:rsidRPr="00B8774B" w:rsidRDefault="00B8774B" w:rsidP="00B00F90">
      <w:pPr>
        <w:shd w:val="clear" w:color="auto" w:fill="FFFFFF"/>
        <w:spacing w:afterLines="120" w:after="288" w:line="240" w:lineRule="auto"/>
        <w:ind w:firstLine="720"/>
        <w:contextualSpacing/>
        <w:jc w:val="center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  <w:r w:rsidRPr="00B8774B">
        <w:rPr>
          <w:rFonts w:ascii="GHEA Grapalat" w:hAnsi="GHEA Grapalat"/>
          <w:b/>
          <w:sz w:val="24"/>
          <w:szCs w:val="24"/>
          <w:lang w:val="ru-RU"/>
        </w:rPr>
        <w:t xml:space="preserve">Объявление </w:t>
      </w:r>
    </w:p>
    <w:p w14:paraId="4DDA0131" w14:textId="7071DA60" w:rsidR="00F25688" w:rsidRPr="00B8774B" w:rsidRDefault="00B8774B" w:rsidP="00B8774B">
      <w:pPr>
        <w:shd w:val="clear" w:color="auto" w:fill="FFFFFF"/>
        <w:spacing w:afterLines="120" w:after="288" w:line="240" w:lineRule="auto"/>
        <w:ind w:firstLine="810"/>
        <w:contextualSpacing/>
        <w:jc w:val="both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  <w:r w:rsidRPr="00B8774B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Министерство образования, науки, культуры и спорта РА продолжает этап приема заявок на всеармянский конкурс инновационных проектов и научно-технических разработок «100 идей для Армении» 2024 года.</w:t>
      </w:r>
    </w:p>
    <w:p w14:paraId="5AD38770" w14:textId="77777777" w:rsidR="00B8774B" w:rsidRDefault="00B8774B" w:rsidP="00B00F90">
      <w:pPr>
        <w:shd w:val="clear" w:color="auto" w:fill="FFFFFF"/>
        <w:spacing w:afterLines="120" w:after="288" w:line="240" w:lineRule="auto"/>
        <w:ind w:firstLine="720"/>
        <w:contextualSpacing/>
        <w:jc w:val="both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4A3CEEEB" w14:textId="77777777" w:rsidR="00B8774B" w:rsidRPr="00B00F90" w:rsidRDefault="00B8774B" w:rsidP="00B00F90">
      <w:pPr>
        <w:shd w:val="clear" w:color="auto" w:fill="FFFFFF"/>
        <w:spacing w:afterLines="120" w:after="288" w:line="240" w:lineRule="auto"/>
        <w:ind w:firstLine="720"/>
        <w:contextualSpacing/>
        <w:jc w:val="both"/>
        <w:outlineLvl w:val="2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578B9646" w14:textId="27720E09" w:rsidR="005A178E" w:rsidRPr="009206C3" w:rsidRDefault="000940DA" w:rsidP="00B8774B">
      <w:pPr>
        <w:shd w:val="clear" w:color="auto" w:fill="FFFFFF"/>
        <w:spacing w:afterLines="120" w:after="288" w:line="240" w:lineRule="auto"/>
        <w:ind w:firstLine="720"/>
        <w:contextualSpacing/>
        <w:jc w:val="both"/>
        <w:outlineLvl w:val="2"/>
        <w:rPr>
          <w:rFonts w:ascii="GHEA Grapalat" w:eastAsia="Times New Roman" w:hAnsi="GHEA Grapalat" w:cs="Arial"/>
          <w:b/>
          <w:sz w:val="28"/>
          <w:szCs w:val="28"/>
          <w:shd w:val="clear" w:color="auto" w:fill="FFFFFF"/>
          <w:lang w:val="hy-AM"/>
        </w:rPr>
      </w:pPr>
      <w:r w:rsidRPr="00B00F9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B8774B" w:rsidRPr="00B8774B">
        <w:rPr>
          <w:rFonts w:ascii="GHEA Grapalat" w:hAnsi="GHEA Grapalat" w:cs="Arial"/>
          <w:b/>
          <w:sz w:val="24"/>
          <w:szCs w:val="24"/>
          <w:lang w:val="hy-AM"/>
        </w:rPr>
        <w:t>Цель конкурса:</w:t>
      </w:r>
    </w:p>
    <w:p w14:paraId="3181892D" w14:textId="77777777" w:rsidR="00B8774B" w:rsidRPr="00B8774B" w:rsidRDefault="00E146B8" w:rsidP="00B8774B">
      <w:pPr>
        <w:pStyle w:val="ListParagraph"/>
        <w:numPr>
          <w:ilvl w:val="0"/>
          <w:numId w:val="4"/>
        </w:numPr>
        <w:spacing w:afterLines="120" w:after="288" w:line="240" w:lineRule="auto"/>
        <w:ind w:left="630"/>
        <w:jc w:val="both"/>
        <w:textAlignment w:val="baseline"/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развивать инновационное мышление молодежи</w:t>
      </w:r>
      <w:r w:rsidR="00B8774B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ru-RU"/>
        </w:rPr>
        <w:t>,</w:t>
      </w:r>
    </w:p>
    <w:p w14:paraId="49F6284F" w14:textId="77777777" w:rsidR="00B8774B" w:rsidRPr="00B8774B" w:rsidRDefault="00E146B8" w:rsidP="00CF3DEA">
      <w:pPr>
        <w:pStyle w:val="ListParagraph"/>
        <w:numPr>
          <w:ilvl w:val="0"/>
          <w:numId w:val="4"/>
        </w:numPr>
        <w:spacing w:afterLines="120" w:after="288" w:line="240" w:lineRule="auto"/>
        <w:ind w:left="720" w:hanging="450"/>
        <w:jc w:val="both"/>
        <w:textAlignment w:val="baseline"/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hy-AM"/>
        </w:rPr>
      </w:pPr>
      <w:r w:rsidRPr="00B8774B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вовлечь молодежь в процессы решения проблем социально-экономического развития Республики Армения</w:t>
      </w:r>
      <w:r w:rsidR="00B8774B" w:rsidRPr="00B8774B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ru-RU"/>
        </w:rPr>
        <w:t>,</w:t>
      </w:r>
    </w:p>
    <w:p w14:paraId="01C11522" w14:textId="47AF4D74" w:rsidR="00A54741" w:rsidRPr="00B8774B" w:rsidRDefault="00E146B8" w:rsidP="00CF3DEA">
      <w:pPr>
        <w:pStyle w:val="ListParagraph"/>
        <w:numPr>
          <w:ilvl w:val="0"/>
          <w:numId w:val="4"/>
        </w:numPr>
        <w:spacing w:afterLines="120" w:after="288" w:line="240" w:lineRule="auto"/>
        <w:ind w:left="720" w:hanging="450"/>
        <w:jc w:val="both"/>
        <w:textAlignment w:val="baseline"/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hy-AM"/>
        </w:rPr>
      </w:pPr>
      <w:r w:rsidRPr="00B8774B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содействие научно-техническим разработкам и гражданским инициативам по реализации инновационных проектов</w:t>
      </w:r>
      <w:r w:rsidR="00B8774B"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ru-RU"/>
        </w:rPr>
        <w:t>.</w:t>
      </w:r>
    </w:p>
    <w:p w14:paraId="67545A18" w14:textId="426D6314" w:rsidR="00E146B8" w:rsidRPr="00B00F90" w:rsidRDefault="00E146B8" w:rsidP="000C7FC5">
      <w:pPr>
        <w:spacing w:before="100" w:beforeAutospacing="1" w:after="100" w:afterAutospacing="1" w:line="240" w:lineRule="auto"/>
        <w:ind w:firstLine="270"/>
        <w:jc w:val="both"/>
        <w:textAlignment w:val="baseline"/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В конкурсе могут принять участие молодые люди в возрасте </w:t>
      </w:r>
      <w:r w:rsidR="00FA1D89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ru-RU"/>
        </w:rPr>
        <w:t xml:space="preserve">от </w:t>
      </w: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16</w:t>
      </w:r>
      <w:r w:rsidR="00FA1D89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ru-RU"/>
        </w:rPr>
        <w:t xml:space="preserve"> до </w:t>
      </w: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35 лет или авторские коллективы из Армении и Диаспоры.</w:t>
      </w:r>
    </w:p>
    <w:p w14:paraId="70DF31A9" w14:textId="1D841C43" w:rsidR="003B3AB3" w:rsidRPr="00B00F90" w:rsidRDefault="003B3AB3" w:rsidP="00B00F90">
      <w:pPr>
        <w:spacing w:beforeAutospacing="1" w:after="0" w:afterAutospacing="1" w:line="240" w:lineRule="auto"/>
        <w:ind w:firstLine="270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</w:pPr>
      <w:r w:rsidRPr="00B00F90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>Из представленных на конкурс идей конкурсная комиссия выберет 5 лучших идей, которым будет вручено денежное вознаграждение</w:t>
      </w:r>
      <w:r w:rsidR="00B8774B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 xml:space="preserve"> - п</w:t>
      </w:r>
      <w:r w:rsidRPr="00B00F90">
        <w:rPr>
          <w:rFonts w:ascii="GHEA Grapalat" w:eastAsia="Times New Roman" w:hAnsi="GHEA Grapalat" w:cs="Segoe UI"/>
          <w:bCs/>
          <w:color w:val="000000"/>
          <w:sz w:val="24"/>
          <w:szCs w:val="24"/>
          <w:bdr w:val="none" w:sz="0" w:space="0" w:color="auto" w:frame="1"/>
          <w:lang w:val="hy-AM"/>
        </w:rPr>
        <w:t>о 500 000 драмов каждый.</w:t>
      </w:r>
    </w:p>
    <w:p w14:paraId="3D812159" w14:textId="359671A0" w:rsidR="003B3AB3" w:rsidRPr="00B00F90" w:rsidRDefault="00B8774B" w:rsidP="006C62E5">
      <w:pPr>
        <w:spacing w:before="100" w:beforeAutospacing="1" w:after="100" w:afterAutospacing="1" w:line="240" w:lineRule="auto"/>
        <w:ind w:firstLine="245"/>
        <w:jc w:val="both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Конкурсная</w:t>
      </w:r>
      <w:r w:rsidR="000C7FC5">
        <w:rPr>
          <w:rFonts w:ascii="GHEA Grapalat" w:eastAsia="Times New Roman" w:hAnsi="GHEA Grapalat" w:cs="Segoe UI"/>
          <w:color w:val="000000"/>
          <w:sz w:val="24"/>
          <w:szCs w:val="24"/>
          <w:lang w:val="hy-AM"/>
        </w:rPr>
        <w:t xml:space="preserve"> комиссия отдаст приоритет идеям, которые:</w:t>
      </w:r>
    </w:p>
    <w:p w14:paraId="1872E9BF" w14:textId="61E63B9C" w:rsidR="00AE7D6A" w:rsidRDefault="00DB406A" w:rsidP="00960E7C">
      <w:pPr>
        <w:numPr>
          <w:ilvl w:val="0"/>
          <w:numId w:val="7"/>
        </w:numPr>
        <w:spacing w:after="0" w:line="276" w:lineRule="auto"/>
        <w:ind w:left="605" w:right="605"/>
        <w:jc w:val="both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AE7D6A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 xml:space="preserve">имеют </w:t>
      </w:r>
      <w:r w:rsidR="00AE7D6A" w:rsidRPr="00AE7D6A">
        <w:rPr>
          <w:rFonts w:ascii="GHEA Grapalat" w:eastAsia="Times New Roman" w:hAnsi="GHEA Grapalat" w:cs="Segoe UI"/>
          <w:color w:val="000000"/>
          <w:sz w:val="24"/>
          <w:szCs w:val="24"/>
        </w:rPr>
        <w:t>практическое значение</w:t>
      </w:r>
      <w:r w:rsidR="00B8774B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,</w:t>
      </w:r>
    </w:p>
    <w:p w14:paraId="13321CC8" w14:textId="6791DD5E" w:rsidR="003B3AB3" w:rsidRPr="00AE7D6A" w:rsidRDefault="003B3AB3" w:rsidP="00960E7C">
      <w:pPr>
        <w:numPr>
          <w:ilvl w:val="0"/>
          <w:numId w:val="7"/>
        </w:numPr>
        <w:spacing w:after="0" w:line="276" w:lineRule="auto"/>
        <w:ind w:left="605" w:right="605"/>
        <w:jc w:val="both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  <w:r w:rsidRPr="00AE7D6A">
        <w:rPr>
          <w:rFonts w:ascii="GHEA Grapalat" w:eastAsia="Times New Roman" w:hAnsi="GHEA Grapalat" w:cs="Segoe UI"/>
          <w:color w:val="000000"/>
          <w:sz w:val="24"/>
          <w:szCs w:val="24"/>
        </w:rPr>
        <w:t>обеспеч</w:t>
      </w:r>
      <w:r w:rsidR="00DB406A" w:rsidRPr="00AE7D6A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ат</w:t>
      </w:r>
      <w:r w:rsidRPr="00AE7D6A">
        <w:rPr>
          <w:rFonts w:ascii="GHEA Grapalat" w:eastAsia="Times New Roman" w:hAnsi="GHEA Grapalat" w:cs="Segoe UI"/>
          <w:color w:val="000000"/>
          <w:sz w:val="24"/>
          <w:szCs w:val="24"/>
        </w:rPr>
        <w:t xml:space="preserve"> преемственность представленн</w:t>
      </w:r>
      <w:r w:rsidR="00DB406A" w:rsidRPr="00AE7D6A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ых</w:t>
      </w:r>
      <w:r w:rsidRPr="00AE7D6A">
        <w:rPr>
          <w:rFonts w:ascii="GHEA Grapalat" w:eastAsia="Times New Roman" w:hAnsi="GHEA Grapalat" w:cs="Segoe UI"/>
          <w:color w:val="000000"/>
          <w:sz w:val="24"/>
          <w:szCs w:val="24"/>
        </w:rPr>
        <w:t xml:space="preserve"> иде</w:t>
      </w:r>
      <w:r w:rsidR="00DB406A" w:rsidRPr="00AE7D6A">
        <w:rPr>
          <w:rFonts w:ascii="GHEA Grapalat" w:eastAsia="Times New Roman" w:hAnsi="GHEA Grapalat" w:cs="Segoe UI"/>
          <w:color w:val="000000"/>
          <w:sz w:val="24"/>
          <w:szCs w:val="24"/>
        </w:rPr>
        <w:t>й</w:t>
      </w:r>
      <w:r w:rsidR="00B8774B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,</w:t>
      </w:r>
    </w:p>
    <w:p w14:paraId="0486F283" w14:textId="77777777" w:rsidR="003B3AB3" w:rsidRPr="006E0D2D" w:rsidRDefault="003B3AB3" w:rsidP="00B00F90">
      <w:pPr>
        <w:numPr>
          <w:ilvl w:val="0"/>
          <w:numId w:val="7"/>
        </w:numPr>
        <w:spacing w:after="0" w:line="276" w:lineRule="auto"/>
        <w:ind w:left="605" w:right="605"/>
        <w:jc w:val="both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</w:pPr>
      <w:r w:rsidRPr="006E0D2D">
        <w:rPr>
          <w:rFonts w:ascii="GHEA Grapalat" w:eastAsia="Times New Roman" w:hAnsi="GHEA Grapalat" w:cs="Segoe UI"/>
          <w:color w:val="000000"/>
          <w:sz w:val="24"/>
          <w:szCs w:val="24"/>
          <w:lang w:val="ru-RU"/>
        </w:rPr>
        <w:t>идея должна иметь компонент участия общественности.</w:t>
      </w:r>
    </w:p>
    <w:p w14:paraId="48123480" w14:textId="77777777" w:rsidR="003B3AB3" w:rsidRPr="009206C3" w:rsidRDefault="003B3AB3" w:rsidP="00B00F90">
      <w:pPr>
        <w:jc w:val="both"/>
        <w:rPr>
          <w:rFonts w:ascii="GHEA Grapalat" w:hAnsi="GHEA Grapalat"/>
          <w:sz w:val="28"/>
          <w:szCs w:val="28"/>
          <w:lang w:val="ru-RU"/>
        </w:rPr>
      </w:pPr>
    </w:p>
    <w:p w14:paraId="7D74F314" w14:textId="557502BB" w:rsidR="005A178E" w:rsidRPr="009206C3" w:rsidRDefault="005A178E" w:rsidP="006C62E5">
      <w:pPr>
        <w:shd w:val="clear" w:color="auto" w:fill="FFFFFF"/>
        <w:spacing w:after="0" w:line="240" w:lineRule="auto"/>
        <w:ind w:firstLine="180"/>
        <w:contextualSpacing/>
        <w:jc w:val="both"/>
        <w:outlineLvl w:val="2"/>
        <w:rPr>
          <w:rFonts w:ascii="GHEA Grapalat" w:eastAsia="Times New Roman" w:hAnsi="GHEA Grapalat" w:cs="Arial"/>
          <w:sz w:val="28"/>
          <w:szCs w:val="28"/>
          <w:lang w:val="hy-AM"/>
        </w:rPr>
      </w:pPr>
      <w:r w:rsidRPr="009206C3">
        <w:rPr>
          <w:rFonts w:ascii="GHEA Grapalat" w:eastAsia="Times New Roman" w:hAnsi="GHEA Grapalat" w:cs="Arial"/>
          <w:sz w:val="28"/>
          <w:szCs w:val="28"/>
          <w:lang w:val="hy-AM"/>
        </w:rPr>
        <w:t xml:space="preserve">Конкурс проводится </w:t>
      </w:r>
      <w:r w:rsidR="00B8774B">
        <w:rPr>
          <w:rFonts w:ascii="GHEA Grapalat" w:eastAsia="Times New Roman" w:hAnsi="GHEA Grapalat" w:cs="Arial"/>
          <w:sz w:val="28"/>
          <w:szCs w:val="28"/>
          <w:lang w:val="ru-RU"/>
        </w:rPr>
        <w:t>по следующим</w:t>
      </w:r>
      <w:r w:rsidRPr="009206C3">
        <w:rPr>
          <w:rFonts w:ascii="GHEA Grapalat" w:eastAsia="Times New Roman" w:hAnsi="GHEA Grapalat" w:cs="Arial"/>
          <w:sz w:val="28"/>
          <w:szCs w:val="28"/>
          <w:lang w:val="hy-AM"/>
        </w:rPr>
        <w:t xml:space="preserve"> этап</w:t>
      </w:r>
      <w:r w:rsidR="00B8774B">
        <w:rPr>
          <w:rFonts w:ascii="GHEA Grapalat" w:eastAsia="Times New Roman" w:hAnsi="GHEA Grapalat" w:cs="Arial"/>
          <w:sz w:val="28"/>
          <w:szCs w:val="28"/>
          <w:lang w:val="ru-RU"/>
        </w:rPr>
        <w:t>ам</w:t>
      </w:r>
      <w:r w:rsidRPr="009206C3">
        <w:rPr>
          <w:rFonts w:ascii="GHEA Grapalat" w:eastAsia="Times New Roman" w:hAnsi="GHEA Grapalat" w:cs="Arial"/>
          <w:sz w:val="28"/>
          <w:szCs w:val="28"/>
          <w:lang w:val="hy-AM"/>
        </w:rPr>
        <w:t>:</w:t>
      </w:r>
    </w:p>
    <w:p w14:paraId="0A9E4BA4" w14:textId="3CA5C7DB" w:rsidR="000722CB" w:rsidRPr="00B00F90" w:rsidRDefault="000722CB" w:rsidP="00B00F90">
      <w:pPr>
        <w:pStyle w:val="ListParagraph"/>
        <w:numPr>
          <w:ilvl w:val="0"/>
          <w:numId w:val="5"/>
        </w:numPr>
        <w:spacing w:afterLines="120" w:after="288" w:line="240" w:lineRule="auto"/>
        <w:ind w:left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00F90">
        <w:rPr>
          <w:rFonts w:ascii="GHEA Grapalat" w:eastAsia="Times New Roman" w:hAnsi="GHEA Grapalat" w:cs="Arial"/>
          <w:sz w:val="24"/>
          <w:szCs w:val="24"/>
          <w:lang w:val="hy-AM"/>
        </w:rPr>
        <w:t xml:space="preserve">прием заявок и оценка предварительно отобранных заявок </w:t>
      </w:r>
      <w:r w:rsidR="00B8774B">
        <w:rPr>
          <w:rFonts w:ascii="GHEA Grapalat" w:eastAsia="Times New Roman" w:hAnsi="GHEA Grapalat" w:cs="Arial"/>
          <w:sz w:val="24"/>
          <w:szCs w:val="24"/>
          <w:lang w:val="ru-RU"/>
        </w:rPr>
        <w:t>конкурсной</w:t>
      </w:r>
      <w:r w:rsidRPr="00B00F90">
        <w:rPr>
          <w:rFonts w:ascii="GHEA Grapalat" w:eastAsia="Times New Roman" w:hAnsi="GHEA Grapalat" w:cs="Arial"/>
          <w:sz w:val="24"/>
          <w:szCs w:val="24"/>
          <w:lang w:val="hy-AM"/>
        </w:rPr>
        <w:t xml:space="preserve"> комиссией</w:t>
      </w:r>
      <w:r w:rsidR="00B8774B">
        <w:rPr>
          <w:rFonts w:ascii="GHEA Grapalat" w:eastAsia="Times New Roman" w:hAnsi="GHEA Grapalat" w:cs="Arial"/>
          <w:sz w:val="24"/>
          <w:szCs w:val="24"/>
          <w:lang w:val="ru-RU"/>
        </w:rPr>
        <w:t>,</w:t>
      </w:r>
    </w:p>
    <w:p w14:paraId="75C89257" w14:textId="0FE4420C" w:rsidR="005A178E" w:rsidRPr="00B00F90" w:rsidRDefault="00842974" w:rsidP="00B00F90">
      <w:pPr>
        <w:pStyle w:val="ListParagraph"/>
        <w:numPr>
          <w:ilvl w:val="0"/>
          <w:numId w:val="5"/>
        </w:numPr>
        <w:spacing w:afterLines="120" w:after="288" w:line="240" w:lineRule="auto"/>
        <w:ind w:left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B00F90">
        <w:rPr>
          <w:rFonts w:ascii="GHEA Grapalat" w:eastAsia="Times New Roman" w:hAnsi="GHEA Grapalat" w:cs="Arial"/>
          <w:sz w:val="24"/>
          <w:szCs w:val="24"/>
          <w:lang w:val="hy-AM"/>
        </w:rPr>
        <w:t>экспертная оценка заявок экспертами посредством презентации</w:t>
      </w:r>
      <w:r w:rsidR="00B8774B">
        <w:rPr>
          <w:rFonts w:ascii="GHEA Grapalat" w:eastAsia="Times New Roman" w:hAnsi="GHEA Grapalat" w:cs="Arial"/>
          <w:sz w:val="24"/>
          <w:szCs w:val="24"/>
          <w:lang w:val="ru-RU"/>
        </w:rPr>
        <w:t>,</w:t>
      </w:r>
    </w:p>
    <w:p w14:paraId="2AA3038D" w14:textId="77777777" w:rsidR="005A178E" w:rsidRPr="00B00F90" w:rsidRDefault="000C7FC5" w:rsidP="00B00F90">
      <w:pPr>
        <w:pStyle w:val="ListParagraph"/>
        <w:numPr>
          <w:ilvl w:val="0"/>
          <w:numId w:val="5"/>
        </w:numPr>
        <w:spacing w:afterLines="120" w:after="288" w:line="240" w:lineRule="auto"/>
        <w:ind w:left="54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подведение итогов конкурса и награждение победителей в каждой номинации.</w:t>
      </w:r>
    </w:p>
    <w:p w14:paraId="4ACBFA16" w14:textId="77777777" w:rsidR="0063612B" w:rsidRPr="009206C3" w:rsidRDefault="0063612B" w:rsidP="006C62E5">
      <w:pPr>
        <w:spacing w:before="100" w:beforeAutospacing="1" w:after="100" w:afterAutospacing="1" w:line="240" w:lineRule="auto"/>
        <w:ind w:firstLine="180"/>
        <w:jc w:val="both"/>
        <w:textAlignment w:val="baseline"/>
        <w:rPr>
          <w:rFonts w:ascii="GHEA Grapalat" w:eastAsia="Times New Roman" w:hAnsi="GHEA Grapalat" w:cs="Segoe UI"/>
          <w:sz w:val="28"/>
          <w:szCs w:val="28"/>
          <w:lang w:val="hy-AM"/>
        </w:rPr>
      </w:pPr>
      <w:r w:rsidRPr="009206C3">
        <w:rPr>
          <w:rFonts w:ascii="GHEA Grapalat" w:eastAsia="Times New Roman" w:hAnsi="GHEA Grapalat" w:cs="Segoe UI"/>
          <w:sz w:val="28"/>
          <w:szCs w:val="28"/>
          <w:lang w:val="hy-AM"/>
        </w:rPr>
        <w:t>Конкурс проводится в следующих номинациях:</w:t>
      </w:r>
    </w:p>
    <w:p w14:paraId="0E45EADF" w14:textId="77777777" w:rsidR="00B00F90" w:rsidRPr="00B00F90" w:rsidRDefault="00E97B07" w:rsidP="00B00F90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</w:pPr>
      <w:r w:rsidRPr="00B00F9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Физико-математические науки (математика, физика, механика, астрономия, электроника, микро- и наноэлектроника),</w:t>
      </w:r>
    </w:p>
    <w:p w14:paraId="2B502E6D" w14:textId="77777777" w:rsidR="00B00F90" w:rsidRPr="00B00F90" w:rsidRDefault="00E97B07" w:rsidP="00B00F90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 w:cs="Courier New"/>
          <w:sz w:val="24"/>
          <w:szCs w:val="24"/>
          <w:lang w:val="hy-AM"/>
        </w:rPr>
      </w:pPr>
      <w:r w:rsidRPr="00B00F9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Информационные технологии и искусственный интеллект (робототехнические системы),</w:t>
      </w:r>
    </w:p>
    <w:p w14:paraId="3E11D507" w14:textId="77777777" w:rsidR="00B00F90" w:rsidRPr="00B00F90" w:rsidRDefault="00E97B07" w:rsidP="00B00F90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 w:cs="Courier New"/>
          <w:sz w:val="24"/>
          <w:szCs w:val="24"/>
          <w:lang w:val="hy-AM"/>
        </w:rPr>
      </w:pPr>
      <w:r w:rsidRPr="00B00F9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Педагогические технологии (педагогические, исторические, филологические и психологические науки),</w:t>
      </w:r>
    </w:p>
    <w:p w14:paraId="4D2647AE" w14:textId="77777777" w:rsidR="00B00F90" w:rsidRPr="00B00F90" w:rsidRDefault="00E97B07" w:rsidP="00B00F90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 w:cs="Courier New"/>
          <w:sz w:val="24"/>
          <w:szCs w:val="24"/>
          <w:lang w:val="hy-AM"/>
        </w:rPr>
      </w:pPr>
      <w:r w:rsidRPr="00B00F9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Системы военной безопасности (военные, технические науки),</w:t>
      </w:r>
    </w:p>
    <w:p w14:paraId="5098CBC1" w14:textId="77777777" w:rsidR="00B00F90" w:rsidRPr="00B00F90" w:rsidRDefault="00E97B07" w:rsidP="00B00F90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 w:cs="Courier New"/>
          <w:sz w:val="24"/>
          <w:szCs w:val="24"/>
          <w:lang w:val="hy-AM"/>
        </w:rPr>
      </w:pPr>
      <w:r w:rsidRPr="00B00F90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Зеленая экономика и технологии (биологические, сельскохозяйственные, химические науки, возобновляемая и альтернативная энергетика, материаловедение).</w:t>
      </w:r>
    </w:p>
    <w:p w14:paraId="10CD9A63" w14:textId="77777777" w:rsidR="003B3AB3" w:rsidRPr="00B00F90" w:rsidRDefault="003B3AB3" w:rsidP="000C7FC5">
      <w:pPr>
        <w:spacing w:before="100" w:beforeAutospacing="1" w:after="100" w:afterAutospacing="1" w:line="240" w:lineRule="auto"/>
        <w:ind w:firstLine="540"/>
        <w:jc w:val="both"/>
        <w:textAlignment w:val="baseline"/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lastRenderedPageBreak/>
        <w:t xml:space="preserve">Заявки необходимо направлять на адрес электронной почты </w:t>
      </w:r>
      <w:r w:rsidRPr="009206C3">
        <w:rPr>
          <w:rFonts w:ascii="GHEA Grapalat" w:eastAsia="Times New Roman" w:hAnsi="GHEA Grapalat" w:cs="Segoe UI"/>
          <w:b/>
          <w:color w:val="000000"/>
          <w:sz w:val="24"/>
          <w:szCs w:val="24"/>
          <w:u w:val="single"/>
          <w:bdr w:val="none" w:sz="0" w:space="0" w:color="auto" w:frame="1"/>
          <w:lang w:val="hy-AM"/>
        </w:rPr>
        <w:t>anush.mkhitaryan@escs.am</w:t>
      </w: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по формату с указанием категории идеи, представленной на конкурс, в разделе «Тема».</w:t>
      </w:r>
    </w:p>
    <w:p w14:paraId="3AA87153" w14:textId="54B38A6D" w:rsidR="003B3AB3" w:rsidRDefault="003B3AB3" w:rsidP="00B00F90">
      <w:pPr>
        <w:spacing w:beforeAutospacing="1" w:after="0" w:afterAutospacing="1" w:line="240" w:lineRule="auto"/>
        <w:ind w:firstLine="270"/>
        <w:jc w:val="both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hy-AM"/>
        </w:rPr>
        <w:t>Заявки от диаспоры также принимаются на русском или английском языке в соответствии с предоставленным форматом</w:t>
      </w:r>
      <w:hyperlink r:id="rId8" w:history="1"/>
      <w:r w:rsidR="000C7FC5">
        <w:rPr>
          <w:rFonts w:ascii="Calibri" w:eastAsia="Times New Roman" w:hAnsi="Calibri" w:cs="Calibri"/>
          <w:b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14:paraId="69F52C1A" w14:textId="5ADBE8BF" w:rsidR="001E05B9" w:rsidRDefault="00D06D56" w:rsidP="008A4631">
      <w:pPr>
        <w:spacing w:beforeAutospacing="1" w:after="0" w:afterAutospacing="1" w:line="240" w:lineRule="auto"/>
        <w:ind w:firstLine="270"/>
        <w:jc w:val="both"/>
        <w:textAlignment w:val="baseline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b/>
          <w:color w:val="000000"/>
          <w:sz w:val="24"/>
          <w:szCs w:val="24"/>
          <w:bdr w:val="none" w:sz="0" w:space="0" w:color="auto" w:frame="1"/>
          <w:lang w:val="ru-RU"/>
        </w:rPr>
        <w:t xml:space="preserve">Срок приёма </w:t>
      </w:r>
      <w:r w:rsidRPr="009206C3">
        <w:rPr>
          <w:rFonts w:ascii="GHEA Grapalat" w:eastAsia="Times New Roman" w:hAnsi="GHEA Grapalat" w:cs="Sylfaen"/>
          <w:b/>
          <w:bCs/>
          <w:sz w:val="28"/>
          <w:szCs w:val="28"/>
          <w:lang w:val="hy-AM"/>
        </w:rPr>
        <w:t>заявок</w:t>
      </w:r>
      <w:r>
        <w:rPr>
          <w:rFonts w:ascii="GHEA Grapalat" w:eastAsia="Times New Roman" w:hAnsi="GHEA Grapalat" w:cs="Sylfaen"/>
          <w:b/>
          <w:bCs/>
          <w:sz w:val="28"/>
          <w:szCs w:val="28"/>
          <w:lang w:val="ru-RU"/>
        </w:rPr>
        <w:t xml:space="preserve"> участия в конкурсе продлён с 22-го июля до 7-го октября 2024 года</w:t>
      </w:r>
      <w:r w:rsidR="00BE2AB9">
        <w:rPr>
          <w:rFonts w:ascii="GHEA Grapalat" w:eastAsia="Times New Roman" w:hAnsi="GHEA Grapalat" w:cs="Sylfaen"/>
          <w:b/>
          <w:bCs/>
          <w:sz w:val="28"/>
          <w:szCs w:val="28"/>
          <w:lang w:val="hy-AM"/>
        </w:rPr>
        <w:t>.</w:t>
      </w:r>
    </w:p>
    <w:p w14:paraId="7DA9C5EC" w14:textId="77777777" w:rsidR="001E05B9" w:rsidRDefault="001E05B9" w:rsidP="00B00F90">
      <w:pPr>
        <w:shd w:val="clear" w:color="auto" w:fill="FFFFFF"/>
        <w:spacing w:afterLines="120" w:after="288" w:line="240" w:lineRule="auto"/>
        <w:ind w:firstLine="720"/>
        <w:contextualSpacing/>
        <w:jc w:val="both"/>
        <w:outlineLvl w:val="2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14:paraId="751ADED3" w14:textId="77777777" w:rsidR="001E05B9" w:rsidRPr="00B00F90" w:rsidRDefault="001E05B9" w:rsidP="00B00F90">
      <w:pPr>
        <w:shd w:val="clear" w:color="auto" w:fill="FFFFFF"/>
        <w:spacing w:afterLines="120" w:after="288" w:line="240" w:lineRule="auto"/>
        <w:ind w:firstLine="720"/>
        <w:contextualSpacing/>
        <w:jc w:val="both"/>
        <w:outlineLvl w:val="2"/>
        <w:rPr>
          <w:rFonts w:ascii="GHEA Grapalat" w:hAnsi="GHEA Grapalat" w:cs="Arial"/>
          <w:sz w:val="24"/>
          <w:szCs w:val="24"/>
          <w:lang w:val="hy-AM"/>
        </w:rPr>
      </w:pPr>
    </w:p>
    <w:p w14:paraId="68CCA195" w14:textId="77777777" w:rsidR="008441F1" w:rsidRPr="00B00F90" w:rsidRDefault="001263B8" w:rsidP="00B00F90">
      <w:pPr>
        <w:shd w:val="clear" w:color="auto" w:fill="FFFFFF"/>
        <w:spacing w:afterLines="120" w:after="288" w:line="240" w:lineRule="auto"/>
        <w:contextualSpacing/>
        <w:jc w:val="both"/>
        <w:outlineLvl w:val="2"/>
        <w:rPr>
          <w:rFonts w:ascii="GHEA Grapalat" w:hAnsi="GHEA Grapalat" w:cs="Arial"/>
          <w:b/>
          <w:i/>
          <w:sz w:val="24"/>
          <w:szCs w:val="24"/>
          <w:lang w:val="hy-AM"/>
        </w:rPr>
      </w:pPr>
      <w:r w:rsidRPr="00B00F90">
        <w:rPr>
          <w:rFonts w:ascii="GHEA Grapalat" w:hAnsi="GHEA Grapalat"/>
          <w:b/>
          <w:i/>
          <w:sz w:val="24"/>
          <w:szCs w:val="24"/>
          <w:lang w:val="hy-AM"/>
        </w:rPr>
        <w:t>ВНИМАНИЕ!</w:t>
      </w:r>
      <w:r w:rsidR="008441F1" w:rsidRPr="00B00F90">
        <w:rPr>
          <w:rFonts w:ascii="GHEA Grapalat" w:hAnsi="GHEA Grapalat" w:cs="Arial"/>
          <w:b/>
          <w:i/>
          <w:sz w:val="24"/>
          <w:szCs w:val="24"/>
          <w:lang w:val="hy-AM"/>
        </w:rPr>
        <w:t>: Заявки, поданные после срока, указанного в настоящем объявлении, рассматриваться не будут.</w:t>
      </w:r>
    </w:p>
    <w:p w14:paraId="0D5FB9F5" w14:textId="77777777" w:rsidR="002B303E" w:rsidRPr="00B00F90" w:rsidRDefault="002B303E" w:rsidP="00B00F90">
      <w:pPr>
        <w:spacing w:afterLines="120" w:after="288" w:line="240" w:lineRule="auto"/>
        <w:contextualSpacing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2C6DA3E7" w14:textId="75FC5A4A" w:rsidR="00DD57B3" w:rsidRPr="00B00F90" w:rsidRDefault="000722CB" w:rsidP="00B00F90">
      <w:pPr>
        <w:pStyle w:val="Default"/>
        <w:spacing w:afterLines="120" w:after="288"/>
        <w:ind w:firstLine="720"/>
        <w:contextualSpacing/>
        <w:jc w:val="both"/>
        <w:rPr>
          <w:rFonts w:ascii="GHEA Grapalat" w:hAnsi="GHEA Grapalat"/>
          <w:color w:val="auto"/>
          <w:lang w:val="hy-AM"/>
        </w:rPr>
      </w:pPr>
      <w:r w:rsidRPr="00B00F90">
        <w:rPr>
          <w:rFonts w:ascii="GHEA Grapalat" w:hAnsi="GHEA Grapalat"/>
          <w:color w:val="auto"/>
          <w:lang w:val="hy-AM"/>
        </w:rPr>
        <w:t>По вопросам и дополнительной и</w:t>
      </w:r>
      <w:r w:rsidR="008A4631">
        <w:rPr>
          <w:rFonts w:ascii="GHEA Grapalat" w:hAnsi="GHEA Grapalat"/>
          <w:color w:val="auto"/>
          <w:lang w:val="hy-AM"/>
        </w:rPr>
        <w:t xml:space="preserve">нформации звоните по телефонам </w:t>
      </w:r>
      <w:r w:rsidR="008A4631">
        <w:rPr>
          <w:rFonts w:ascii="GHEA Grapalat" w:hAnsi="GHEA Grapalat"/>
          <w:color w:val="auto"/>
          <w:lang w:val="ru-RU"/>
        </w:rPr>
        <w:t xml:space="preserve">+374 </w:t>
      </w:r>
      <w:r w:rsidR="008A4631">
        <w:rPr>
          <w:rFonts w:ascii="GHEA Grapalat" w:hAnsi="GHEA Grapalat"/>
          <w:color w:val="auto"/>
          <w:lang w:val="hy-AM"/>
        </w:rPr>
        <w:t xml:space="preserve">10 599 642 и </w:t>
      </w:r>
      <w:r w:rsidR="008A4631">
        <w:rPr>
          <w:rFonts w:ascii="GHEA Grapalat" w:hAnsi="GHEA Grapalat"/>
          <w:color w:val="auto"/>
          <w:lang w:val="ru-RU"/>
        </w:rPr>
        <w:t xml:space="preserve">+374 </w:t>
      </w:r>
      <w:r w:rsidRPr="00B00F90">
        <w:rPr>
          <w:rFonts w:ascii="GHEA Grapalat" w:hAnsi="GHEA Grapalat"/>
          <w:color w:val="auto"/>
          <w:lang w:val="hy-AM"/>
        </w:rPr>
        <w:t>10 599 643.</w:t>
      </w:r>
    </w:p>
    <w:p w14:paraId="05359BBB" w14:textId="77777777" w:rsidR="006E6D6E" w:rsidRPr="00B00F90" w:rsidRDefault="006E6D6E" w:rsidP="00B00F90">
      <w:pPr>
        <w:pStyle w:val="Default"/>
        <w:spacing w:afterLines="120" w:after="288"/>
        <w:contextualSpacing/>
        <w:jc w:val="both"/>
        <w:rPr>
          <w:rFonts w:ascii="GHEA Grapalat" w:hAnsi="GHEA Grapalat"/>
          <w:color w:val="auto"/>
          <w:lang w:val="hy-AM"/>
        </w:rPr>
      </w:pPr>
    </w:p>
    <w:p w14:paraId="596A66FD" w14:textId="668E7B9E" w:rsidR="00FA1D89" w:rsidRPr="00FA1D89" w:rsidRDefault="00FA1D89" w:rsidP="00FA1D89">
      <w:pPr>
        <w:shd w:val="clear" w:color="auto" w:fill="FFFFFF"/>
        <w:spacing w:afterLines="120" w:after="288" w:line="240" w:lineRule="auto"/>
        <w:ind w:left="2160" w:firstLine="720"/>
        <w:contextualSpacing/>
        <w:jc w:val="center"/>
        <w:outlineLvl w:val="2"/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ru-RU"/>
        </w:rPr>
      </w:pPr>
      <w:r>
        <w:rPr>
          <w:rFonts w:ascii="GHEA Grapalat" w:eastAsia="Times New Roman" w:hAnsi="GHEA Grapalat" w:cs="Arial"/>
          <w:b/>
          <w:sz w:val="24"/>
          <w:szCs w:val="24"/>
          <w:shd w:val="clear" w:color="auto" w:fill="FFFFFF"/>
          <w:lang w:val="ru-RU"/>
        </w:rPr>
        <w:t xml:space="preserve">Конкурсная комиссия </w:t>
      </w:r>
    </w:p>
    <w:p w14:paraId="51E0ECF7" w14:textId="59B477A2" w:rsidR="003B3AB3" w:rsidRPr="00DB406A" w:rsidRDefault="003B3AB3" w:rsidP="00B00F90">
      <w:pPr>
        <w:shd w:val="clear" w:color="auto" w:fill="FFFFFF"/>
        <w:spacing w:afterLines="120" w:after="288" w:line="240" w:lineRule="auto"/>
        <w:contextualSpacing/>
        <w:jc w:val="right"/>
        <w:outlineLvl w:val="2"/>
        <w:rPr>
          <w:rFonts w:ascii="GHEA Grapalat" w:eastAsia="Times New Roman" w:hAnsi="GHEA Grapalat" w:cs="Segoe UI"/>
          <w:b/>
          <w:color w:val="000000"/>
          <w:sz w:val="24"/>
          <w:szCs w:val="24"/>
          <w:lang w:val="ru-RU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«100 идей для Армении» иннова</w:t>
      </w:r>
      <w:r w:rsidR="00DB406A">
        <w:rPr>
          <w:rFonts w:ascii="GHEA Grapalat" w:eastAsia="Times New Roman" w:hAnsi="GHEA Grapalat" w:cs="Segoe UI"/>
          <w:b/>
          <w:color w:val="000000"/>
          <w:sz w:val="24"/>
          <w:szCs w:val="24"/>
          <w:lang w:val="ru-RU"/>
        </w:rPr>
        <w:t>ционные</w:t>
      </w:r>
    </w:p>
    <w:p w14:paraId="3CEFA1F6" w14:textId="77777777" w:rsidR="003B3AB3" w:rsidRPr="00B00F90" w:rsidRDefault="003B3AB3" w:rsidP="00B00F90">
      <w:pPr>
        <w:shd w:val="clear" w:color="auto" w:fill="FFFFFF"/>
        <w:spacing w:afterLines="120" w:after="288" w:line="240" w:lineRule="auto"/>
        <w:contextualSpacing/>
        <w:jc w:val="right"/>
        <w:outlineLvl w:val="2"/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проекты и научно-технические разработки</w:t>
      </w:r>
    </w:p>
    <w:p w14:paraId="5025393A" w14:textId="4C142C92" w:rsidR="000940DA" w:rsidRPr="00B00F90" w:rsidRDefault="003B3AB3" w:rsidP="00B00F90">
      <w:pPr>
        <w:shd w:val="clear" w:color="auto" w:fill="FFFFFF"/>
        <w:spacing w:afterLines="120" w:after="288" w:line="240" w:lineRule="auto"/>
        <w:contextualSpacing/>
        <w:jc w:val="right"/>
        <w:outlineLvl w:val="2"/>
        <w:rPr>
          <w:rFonts w:ascii="GHEA Grapalat" w:hAnsi="GHEA Grapalat" w:cs="Arial"/>
          <w:b/>
          <w:sz w:val="24"/>
          <w:szCs w:val="24"/>
          <w:lang w:val="hy-AM"/>
        </w:rPr>
      </w:pP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>всеармянск</w:t>
      </w:r>
      <w:r w:rsidR="00DB406A">
        <w:rPr>
          <w:rFonts w:ascii="GHEA Grapalat" w:eastAsia="Times New Roman" w:hAnsi="GHEA Grapalat" w:cs="Segoe UI"/>
          <w:b/>
          <w:color w:val="000000"/>
          <w:sz w:val="24"/>
          <w:szCs w:val="24"/>
          <w:lang w:val="ru-RU"/>
        </w:rPr>
        <w:t>ого</w:t>
      </w:r>
      <w:r w:rsidRPr="00B00F90">
        <w:rPr>
          <w:rFonts w:ascii="GHEA Grapalat" w:eastAsia="Times New Roman" w:hAnsi="GHEA Grapalat" w:cs="Segoe UI"/>
          <w:b/>
          <w:color w:val="000000"/>
          <w:sz w:val="24"/>
          <w:szCs w:val="24"/>
          <w:lang w:val="hy-AM"/>
        </w:rPr>
        <w:t xml:space="preserve"> конкурс</w:t>
      </w:r>
      <w:r w:rsidR="00DB406A">
        <w:rPr>
          <w:rFonts w:ascii="GHEA Grapalat" w:eastAsia="Times New Roman" w:hAnsi="GHEA Grapalat" w:cs="Segoe UI"/>
          <w:b/>
          <w:color w:val="000000"/>
          <w:sz w:val="24"/>
          <w:szCs w:val="24"/>
          <w:lang w:val="ru-RU"/>
        </w:rPr>
        <w:t xml:space="preserve">а </w:t>
      </w:r>
    </w:p>
    <w:p w14:paraId="3F113E43" w14:textId="77777777" w:rsidR="000940DA" w:rsidRPr="00B00F90" w:rsidRDefault="000940DA" w:rsidP="00B00F90">
      <w:pPr>
        <w:shd w:val="clear" w:color="auto" w:fill="FFFFFF"/>
        <w:spacing w:afterLines="120" w:after="288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138E622A" w14:textId="77777777" w:rsidR="0053593B" w:rsidRPr="00B00F90" w:rsidRDefault="0053593B" w:rsidP="00B00F90">
      <w:pPr>
        <w:shd w:val="clear" w:color="auto" w:fill="FFFFFF"/>
        <w:spacing w:afterLines="120" w:after="288" w:line="240" w:lineRule="auto"/>
        <w:contextualSpacing/>
        <w:jc w:val="right"/>
        <w:rPr>
          <w:rFonts w:ascii="GHEA Grapalat" w:eastAsia="Times New Roman" w:hAnsi="GHEA Grapalat" w:cs="Helvetica"/>
          <w:sz w:val="24"/>
          <w:szCs w:val="24"/>
          <w:lang w:val="hy-AM"/>
        </w:rPr>
      </w:pPr>
    </w:p>
    <w:p w14:paraId="5858A638" w14:textId="77777777" w:rsidR="008953A7" w:rsidRPr="00B00F90" w:rsidRDefault="008953A7" w:rsidP="00B00F90">
      <w:pPr>
        <w:spacing w:afterLines="120" w:after="288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953A7" w:rsidRPr="00B00F90" w:rsidSect="00466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53777" w14:textId="77777777" w:rsidR="004E0A6D" w:rsidRDefault="004E0A6D" w:rsidP="00764A76">
      <w:pPr>
        <w:spacing w:after="0" w:line="240" w:lineRule="auto"/>
      </w:pPr>
      <w:r>
        <w:separator/>
      </w:r>
    </w:p>
  </w:endnote>
  <w:endnote w:type="continuationSeparator" w:id="0">
    <w:p w14:paraId="45EEADE6" w14:textId="77777777" w:rsidR="004E0A6D" w:rsidRDefault="004E0A6D" w:rsidP="0076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EA3A" w14:textId="77777777" w:rsidR="00764A76" w:rsidRDefault="00764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2A5B6" w14:textId="77777777" w:rsidR="00764A76" w:rsidRDefault="00764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C88D" w14:textId="77777777" w:rsidR="00764A76" w:rsidRDefault="00764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A78D9" w14:textId="77777777" w:rsidR="004E0A6D" w:rsidRDefault="004E0A6D" w:rsidP="00764A76">
      <w:pPr>
        <w:spacing w:after="0" w:line="240" w:lineRule="auto"/>
      </w:pPr>
      <w:r>
        <w:separator/>
      </w:r>
    </w:p>
  </w:footnote>
  <w:footnote w:type="continuationSeparator" w:id="0">
    <w:p w14:paraId="262543DE" w14:textId="77777777" w:rsidR="004E0A6D" w:rsidRDefault="004E0A6D" w:rsidP="00764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547A2" w14:textId="77777777" w:rsidR="00764A76" w:rsidRDefault="00764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3D814" w14:textId="77777777" w:rsidR="00764A76" w:rsidRDefault="00764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00CFA" w14:textId="77777777" w:rsidR="00764A76" w:rsidRDefault="00764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45A4"/>
    <w:multiLevelType w:val="hybridMultilevel"/>
    <w:tmpl w:val="7B500A60"/>
    <w:lvl w:ilvl="0" w:tplc="A4BAF562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8D3974"/>
    <w:multiLevelType w:val="hybridMultilevel"/>
    <w:tmpl w:val="9C0E3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74461"/>
    <w:multiLevelType w:val="hybridMultilevel"/>
    <w:tmpl w:val="16228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BD72A6"/>
    <w:multiLevelType w:val="multilevel"/>
    <w:tmpl w:val="A644144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lang w:val="hy-AM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5762E"/>
    <w:multiLevelType w:val="hybridMultilevel"/>
    <w:tmpl w:val="160E9BBA"/>
    <w:lvl w:ilvl="0" w:tplc="A40A892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A32123"/>
    <w:multiLevelType w:val="hybridMultilevel"/>
    <w:tmpl w:val="2FB82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250A8"/>
    <w:multiLevelType w:val="hybridMultilevel"/>
    <w:tmpl w:val="09DC89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065543"/>
    <w:multiLevelType w:val="hybridMultilevel"/>
    <w:tmpl w:val="569E4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BF08AB"/>
    <w:multiLevelType w:val="multilevel"/>
    <w:tmpl w:val="7E2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334238">
    <w:abstractNumId w:val="4"/>
  </w:num>
  <w:num w:numId="2" w16cid:durableId="833841402">
    <w:abstractNumId w:val="7"/>
  </w:num>
  <w:num w:numId="3" w16cid:durableId="1627658061">
    <w:abstractNumId w:val="3"/>
  </w:num>
  <w:num w:numId="4" w16cid:durableId="259531261">
    <w:abstractNumId w:val="2"/>
  </w:num>
  <w:num w:numId="5" w16cid:durableId="943684118">
    <w:abstractNumId w:val="1"/>
  </w:num>
  <w:num w:numId="6" w16cid:durableId="620572226">
    <w:abstractNumId w:val="6"/>
  </w:num>
  <w:num w:numId="7" w16cid:durableId="673415159">
    <w:abstractNumId w:val="8"/>
  </w:num>
  <w:num w:numId="8" w16cid:durableId="270748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879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C7"/>
    <w:rsid w:val="0001067C"/>
    <w:rsid w:val="00026F28"/>
    <w:rsid w:val="000349F2"/>
    <w:rsid w:val="0005572C"/>
    <w:rsid w:val="0005747D"/>
    <w:rsid w:val="000667E9"/>
    <w:rsid w:val="000722CB"/>
    <w:rsid w:val="000940DA"/>
    <w:rsid w:val="000A59B1"/>
    <w:rsid w:val="000B0390"/>
    <w:rsid w:val="000C139D"/>
    <w:rsid w:val="000C2C16"/>
    <w:rsid w:val="000C7FC5"/>
    <w:rsid w:val="000F4A14"/>
    <w:rsid w:val="000F4CB3"/>
    <w:rsid w:val="001263B8"/>
    <w:rsid w:val="00133295"/>
    <w:rsid w:val="00135052"/>
    <w:rsid w:val="00155832"/>
    <w:rsid w:val="001864CF"/>
    <w:rsid w:val="00187419"/>
    <w:rsid w:val="00197D84"/>
    <w:rsid w:val="001A0DBE"/>
    <w:rsid w:val="001B5015"/>
    <w:rsid w:val="001C2D96"/>
    <w:rsid w:val="001C7C2A"/>
    <w:rsid w:val="001D5FF4"/>
    <w:rsid w:val="001E05B9"/>
    <w:rsid w:val="001E1F45"/>
    <w:rsid w:val="001F7921"/>
    <w:rsid w:val="00200993"/>
    <w:rsid w:val="002067B5"/>
    <w:rsid w:val="00226761"/>
    <w:rsid w:val="00231CE3"/>
    <w:rsid w:val="00253F8E"/>
    <w:rsid w:val="00261DBB"/>
    <w:rsid w:val="00283858"/>
    <w:rsid w:val="002B303E"/>
    <w:rsid w:val="00312559"/>
    <w:rsid w:val="003150BA"/>
    <w:rsid w:val="0031609A"/>
    <w:rsid w:val="0033689C"/>
    <w:rsid w:val="003430AD"/>
    <w:rsid w:val="00365A13"/>
    <w:rsid w:val="00385CE6"/>
    <w:rsid w:val="003A6510"/>
    <w:rsid w:val="003B3AB3"/>
    <w:rsid w:val="003D0A57"/>
    <w:rsid w:val="004046B1"/>
    <w:rsid w:val="004060F6"/>
    <w:rsid w:val="00413374"/>
    <w:rsid w:val="004226BE"/>
    <w:rsid w:val="00431E36"/>
    <w:rsid w:val="00443604"/>
    <w:rsid w:val="0045122C"/>
    <w:rsid w:val="00466DE6"/>
    <w:rsid w:val="0046766C"/>
    <w:rsid w:val="0047485B"/>
    <w:rsid w:val="00477CA7"/>
    <w:rsid w:val="00480F3B"/>
    <w:rsid w:val="00493629"/>
    <w:rsid w:val="00495318"/>
    <w:rsid w:val="004A7348"/>
    <w:rsid w:val="004B6435"/>
    <w:rsid w:val="004C461C"/>
    <w:rsid w:val="004E0A6D"/>
    <w:rsid w:val="00513582"/>
    <w:rsid w:val="00523CF5"/>
    <w:rsid w:val="0053593B"/>
    <w:rsid w:val="005570D6"/>
    <w:rsid w:val="0057794C"/>
    <w:rsid w:val="0058642B"/>
    <w:rsid w:val="005A178E"/>
    <w:rsid w:val="00631925"/>
    <w:rsid w:val="0063612B"/>
    <w:rsid w:val="006454EF"/>
    <w:rsid w:val="00690E94"/>
    <w:rsid w:val="0069515E"/>
    <w:rsid w:val="006C2CBC"/>
    <w:rsid w:val="006C62E5"/>
    <w:rsid w:val="006D3014"/>
    <w:rsid w:val="006E0D2D"/>
    <w:rsid w:val="006E6D6E"/>
    <w:rsid w:val="00700ECD"/>
    <w:rsid w:val="00716CC1"/>
    <w:rsid w:val="00723030"/>
    <w:rsid w:val="007251FF"/>
    <w:rsid w:val="00743885"/>
    <w:rsid w:val="00764A76"/>
    <w:rsid w:val="0077237F"/>
    <w:rsid w:val="007B2C62"/>
    <w:rsid w:val="008408AB"/>
    <w:rsid w:val="00842974"/>
    <w:rsid w:val="008441F1"/>
    <w:rsid w:val="00882669"/>
    <w:rsid w:val="008953A7"/>
    <w:rsid w:val="008A3806"/>
    <w:rsid w:val="008A4631"/>
    <w:rsid w:val="008B2AC2"/>
    <w:rsid w:val="008D7A52"/>
    <w:rsid w:val="008F0838"/>
    <w:rsid w:val="00912651"/>
    <w:rsid w:val="00916076"/>
    <w:rsid w:val="009206C3"/>
    <w:rsid w:val="0095608C"/>
    <w:rsid w:val="00963F16"/>
    <w:rsid w:val="00965AFF"/>
    <w:rsid w:val="00985BA5"/>
    <w:rsid w:val="00993BBF"/>
    <w:rsid w:val="009A257B"/>
    <w:rsid w:val="009C00BE"/>
    <w:rsid w:val="009C4615"/>
    <w:rsid w:val="009D3FED"/>
    <w:rsid w:val="009E0C75"/>
    <w:rsid w:val="009E7300"/>
    <w:rsid w:val="009F17AD"/>
    <w:rsid w:val="00A057C4"/>
    <w:rsid w:val="00A21CFD"/>
    <w:rsid w:val="00A315DD"/>
    <w:rsid w:val="00A37D14"/>
    <w:rsid w:val="00A47819"/>
    <w:rsid w:val="00A54741"/>
    <w:rsid w:val="00A60E4A"/>
    <w:rsid w:val="00A63B33"/>
    <w:rsid w:val="00A97F98"/>
    <w:rsid w:val="00AA1574"/>
    <w:rsid w:val="00AB25AC"/>
    <w:rsid w:val="00AE7D6A"/>
    <w:rsid w:val="00B00F90"/>
    <w:rsid w:val="00B4474B"/>
    <w:rsid w:val="00B6539C"/>
    <w:rsid w:val="00B72EFD"/>
    <w:rsid w:val="00B75676"/>
    <w:rsid w:val="00B8774B"/>
    <w:rsid w:val="00BA290A"/>
    <w:rsid w:val="00BE2AB9"/>
    <w:rsid w:val="00BF57BC"/>
    <w:rsid w:val="00BF7B18"/>
    <w:rsid w:val="00C22F34"/>
    <w:rsid w:val="00C33C66"/>
    <w:rsid w:val="00C717B3"/>
    <w:rsid w:val="00C85C19"/>
    <w:rsid w:val="00CB4FC9"/>
    <w:rsid w:val="00CC4D59"/>
    <w:rsid w:val="00CC5DCD"/>
    <w:rsid w:val="00CD7D48"/>
    <w:rsid w:val="00CE2258"/>
    <w:rsid w:val="00CE68C6"/>
    <w:rsid w:val="00D00B27"/>
    <w:rsid w:val="00D015A9"/>
    <w:rsid w:val="00D06D56"/>
    <w:rsid w:val="00D27D70"/>
    <w:rsid w:val="00D3571C"/>
    <w:rsid w:val="00D41981"/>
    <w:rsid w:val="00D51861"/>
    <w:rsid w:val="00D63DC7"/>
    <w:rsid w:val="00D818E8"/>
    <w:rsid w:val="00D863A8"/>
    <w:rsid w:val="00DA5876"/>
    <w:rsid w:val="00DA71BD"/>
    <w:rsid w:val="00DB406A"/>
    <w:rsid w:val="00DC0E3E"/>
    <w:rsid w:val="00DD1DC2"/>
    <w:rsid w:val="00DD57B3"/>
    <w:rsid w:val="00DE4C09"/>
    <w:rsid w:val="00E146B8"/>
    <w:rsid w:val="00E27D47"/>
    <w:rsid w:val="00E31BB7"/>
    <w:rsid w:val="00E343E3"/>
    <w:rsid w:val="00E71AE2"/>
    <w:rsid w:val="00E95460"/>
    <w:rsid w:val="00E97B07"/>
    <w:rsid w:val="00EA4912"/>
    <w:rsid w:val="00EB537D"/>
    <w:rsid w:val="00F25688"/>
    <w:rsid w:val="00F51060"/>
    <w:rsid w:val="00F65BF4"/>
    <w:rsid w:val="00FA1D89"/>
    <w:rsid w:val="00FB27EA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679E6"/>
  <w15:docId w15:val="{28F40AB1-A848-4466-A0FA-93C2256A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93"/>
  </w:style>
  <w:style w:type="paragraph" w:styleId="Heading3">
    <w:name w:val="heading 3"/>
    <w:basedOn w:val="Normal"/>
    <w:link w:val="Heading3Char"/>
    <w:uiPriority w:val="9"/>
    <w:qFormat/>
    <w:rsid w:val="00535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5359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9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5359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3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940D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940D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40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C6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4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A76"/>
  </w:style>
  <w:style w:type="paragraph" w:styleId="Footer">
    <w:name w:val="footer"/>
    <w:basedOn w:val="Normal"/>
    <w:link w:val="FooterChar"/>
    <w:uiPriority w:val="99"/>
    <w:semiHidden/>
    <w:unhideWhenUsed/>
    <w:rsid w:val="00764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A76"/>
  </w:style>
  <w:style w:type="paragraph" w:styleId="BalloonText">
    <w:name w:val="Balloon Text"/>
    <w:basedOn w:val="Normal"/>
    <w:link w:val="BalloonTextChar"/>
    <w:uiPriority w:val="99"/>
    <w:semiHidden/>
    <w:unhideWhenUsed/>
    <w:rsid w:val="002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s.am/files/files/2021-09-17/f4b3ddc557590d36529026122cb65d82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E3DD4-202F-44EC-9852-97B15CE2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>https:/mul2-edu.gov.am/tasks/1583789/oneclick/8c496dbb8a64a580f8fdbb25cb7fc33a8987f3a2242fd795172bbbc15f9801c5.docx?token=8733f7c47385ff5436f4245c56da3fef</cp:keywords>
  <dc:description/>
  <cp:lastModifiedBy>Ani H. Martirosyan</cp:lastModifiedBy>
  <cp:revision>2</cp:revision>
  <cp:lastPrinted>2022-04-06T10:07:00Z</cp:lastPrinted>
  <dcterms:created xsi:type="dcterms:W3CDTF">2024-08-26T06:10:00Z</dcterms:created>
  <dcterms:modified xsi:type="dcterms:W3CDTF">2024-08-26T06:10:00Z</dcterms:modified>
</cp:coreProperties>
</file>