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75E5D" w14:textId="77777777" w:rsidR="00F36554" w:rsidRPr="00CF2A01" w:rsidRDefault="00F36554" w:rsidP="00F36554">
      <w:pPr>
        <w:spacing w:line="360" w:lineRule="auto"/>
        <w:ind w:firstLine="375"/>
        <w:jc w:val="right"/>
        <w:rPr>
          <w:rFonts w:ascii="GHEA Grapalat" w:hAnsi="GHEA Grapalat"/>
          <w:b/>
          <w:bCs/>
          <w:lang w:val="hy-AM"/>
        </w:rPr>
      </w:pPr>
      <w:r w:rsidRPr="00CF2A01">
        <w:rPr>
          <w:rFonts w:ascii="GHEA Grapalat" w:hAnsi="GHEA Grapalat"/>
          <w:b/>
          <w:bCs/>
          <w:lang w:val="hy-AM"/>
        </w:rPr>
        <w:t>Ձև N 5</w:t>
      </w:r>
    </w:p>
    <w:p w14:paraId="581BEF53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42B91F50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F2A01">
        <w:rPr>
          <w:rFonts w:ascii="GHEA Grapalat" w:hAnsi="GHEA Grapalat"/>
          <w:b/>
          <w:lang w:val="hy-AM"/>
        </w:rPr>
        <w:t>Գնահատման թերթ</w:t>
      </w:r>
    </w:p>
    <w:p w14:paraId="52F329EF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«Տեքստիլ ոլորտի օպերատոր» հիմնադրամի Տնօրենի </w:t>
      </w:r>
    </w:p>
    <w:p w14:paraId="559CA8EA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թափուր պաշտոնը զբաղեցնելու համար անցկացվող մրցույթի մասնակից</w:t>
      </w:r>
    </w:p>
    <w:p w14:paraId="7608F2D8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________________________________ հարցազրույցի փուլի</w:t>
      </w:r>
    </w:p>
    <w:p w14:paraId="50594081" w14:textId="77777777" w:rsidR="00F36554" w:rsidRPr="00CF2A01" w:rsidRDefault="00F36554" w:rsidP="00F36554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  <w:r w:rsidRPr="00CF2A01">
        <w:rPr>
          <w:rFonts w:ascii="GHEA Grapalat" w:hAnsi="GHEA Grapalat"/>
          <w:lang w:val="hy-AM"/>
        </w:rPr>
        <w:t>(</w:t>
      </w:r>
      <w:r w:rsidRPr="00CF2A01">
        <w:rPr>
          <w:rFonts w:ascii="GHEA Grapalat" w:hAnsi="GHEA Grapalat" w:cs="GHEA Grapalat"/>
          <w:lang w:val="hy-AM"/>
        </w:rPr>
        <w:t>անունը</w:t>
      </w:r>
      <w:r w:rsidRPr="00CF2A01">
        <w:rPr>
          <w:rFonts w:ascii="GHEA Grapalat" w:hAnsi="GHEA Grapalat"/>
          <w:lang w:val="hy-AM"/>
        </w:rPr>
        <w:t>, ազգանունը)</w:t>
      </w:r>
    </w:p>
    <w:tbl>
      <w:tblPr>
        <w:tblpPr w:leftFromText="180" w:rightFromText="180" w:vertAnchor="text" w:horzAnchor="margin" w:tblpXSpec="center" w:tblpY="109"/>
        <w:tblW w:w="105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7636"/>
        <w:gridCol w:w="1260"/>
        <w:gridCol w:w="1085"/>
      </w:tblGrid>
      <w:tr w:rsidR="00F36554" w:rsidRPr="00CF2A01" w14:paraId="1C049E0C" w14:textId="77777777" w:rsidTr="00BC7B32">
        <w:trPr>
          <w:trHeight w:val="8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6E68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</w:rPr>
              <w:t>№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4194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կետեր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4B4A4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առավելագույն միավոր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C461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F36554" w:rsidRPr="00CF2A01" w14:paraId="19D9A49A" w14:textId="77777777" w:rsidTr="00BC7B32">
        <w:trPr>
          <w:trHeight w:val="6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FE8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F2A0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6768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>Մասնագիտական հմտություններ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F200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AF16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6554" w:rsidRPr="00CF2A01" w14:paraId="20E33EA3" w14:textId="77777777" w:rsidTr="00BC7B32">
        <w:trPr>
          <w:trHeight w:val="366"/>
        </w:trPr>
        <w:tc>
          <w:tcPr>
            <w:tcW w:w="10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77F8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ուղղորդող հարցեր՝</w:t>
            </w:r>
          </w:p>
        </w:tc>
      </w:tr>
      <w:tr w:rsidR="00F36554" w:rsidRPr="00A75751" w14:paraId="0993ED76" w14:textId="77777777" w:rsidTr="00BC7B32">
        <w:trPr>
          <w:trHeight w:val="6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A903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</w:rPr>
              <w:t>1</w:t>
            </w:r>
            <w:r w:rsidRPr="00CF2A01">
              <w:rPr>
                <w:rFonts w:ascii="Cambria Math" w:hAnsi="Cambria Math" w:cs="Cambria Math"/>
                <w:sz w:val="22"/>
                <w:szCs w:val="22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C1F6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պաշտոնից բխող պարտականությունների կատարման համար անհրաժեշտ իրավական ակտերի (այդ թվում՝ Հայաստանի Հանրապետության Սահմանադրություն, «Հիմնադրամների մասին» Հայաստանի Հանրապետության օրենք, «Արդյունաբերության քաղաքականության մասին» ՀՀ օրենք, «Փոքր և միջին ձեռնարկատիրության պետական աջակցության մասին» ՀՀ օրենք</w:t>
            </w:r>
            <w:r w:rsidRPr="00CF2A01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,  ՀՀ հարկային օրենսգիրք, ՀՀ կառավարության 02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02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2023</w:t>
            </w:r>
            <w:r w:rsidRPr="00CF2A01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 xml:space="preserve">   «Հայաստանի տեքստիլ արդյունաբերության զարգացման ծրագիրը և դրանից բխող 2023-2026 թվականների գործողությունների ծրագիրը հաստատելու մասին» N 138-Լ որոշում  և այլ իրավական ակտեր) և միջազգային լավագույն փորձի իմացություն</w:t>
            </w:r>
          </w:p>
        </w:tc>
      </w:tr>
      <w:tr w:rsidR="00F36554" w:rsidRPr="00A75751" w14:paraId="3EFE5CF8" w14:textId="77777777" w:rsidTr="00BC7B32">
        <w:trPr>
          <w:trHeight w:val="4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7B59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 w:cs="Cambria Math"/>
                <w:sz w:val="22"/>
                <w:szCs w:val="22"/>
                <w:lang w:val="hy-AM"/>
              </w:rPr>
              <w:t>1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 w:cs="Cambria Math"/>
                <w:sz w:val="22"/>
                <w:szCs w:val="22"/>
                <w:lang w:val="hy-AM"/>
              </w:rPr>
              <w:t>2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B0A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տեքստիլ արդյունաբերության և ոլորտի առանձնահատկությունների իմացություն</w:t>
            </w:r>
          </w:p>
        </w:tc>
      </w:tr>
      <w:tr w:rsidR="00F36554" w:rsidRPr="00A75751" w14:paraId="3987C579" w14:textId="77777777" w:rsidTr="00BC7B32">
        <w:trPr>
          <w:trHeight w:val="6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6452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 w:cs="Cambria Math"/>
                <w:sz w:val="22"/>
                <w:szCs w:val="22"/>
                <w:lang w:val="hy-AM"/>
              </w:rPr>
              <w:t>1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 w:cs="Cambria Math"/>
                <w:sz w:val="22"/>
                <w:szCs w:val="22"/>
                <w:lang w:val="hy-AM"/>
              </w:rPr>
              <w:t>3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698B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տեքստիլ ոլորտում պետական, մասնավոր և միջազգային շահագրգիռ կողմերի հետ մասնագիտական համագործակցության և համակարգման հմտություն</w:t>
            </w:r>
          </w:p>
        </w:tc>
      </w:tr>
      <w:tr w:rsidR="00F36554" w:rsidRPr="00CF2A01" w14:paraId="07DE49CE" w14:textId="77777777" w:rsidTr="00BC7B32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3D7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739F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>Կառավարչական հմտություններ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96C4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CEB9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6554" w:rsidRPr="00CF2A01" w14:paraId="324466E4" w14:textId="77777777" w:rsidTr="00BC7B32">
        <w:trPr>
          <w:trHeight w:val="509"/>
        </w:trPr>
        <w:tc>
          <w:tcPr>
            <w:tcW w:w="10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8F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ուղղորդող հարցեր՝</w:t>
            </w:r>
          </w:p>
        </w:tc>
      </w:tr>
      <w:tr w:rsidR="00F36554" w:rsidRPr="00A75751" w14:paraId="7EFD0920" w14:textId="77777777" w:rsidTr="00BC7B32">
        <w:trPr>
          <w:trHeight w:val="6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0449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14A1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eastAsia="Calibri" w:hAnsi="GHEA Grapalat" w:cs="Calibri"/>
                <w:sz w:val="22"/>
                <w:szCs w:val="22"/>
                <w:lang w:val="hy-AM"/>
              </w:rPr>
              <w:t>ուժեղ ռազմավարական մտածողություն, վերլուծական և խնդիրներ լուծելու հմտություններ</w:t>
            </w:r>
          </w:p>
        </w:tc>
      </w:tr>
      <w:tr w:rsidR="00F36554" w:rsidRPr="00A75751" w14:paraId="5366A347" w14:textId="77777777" w:rsidTr="00BC7B32">
        <w:trPr>
          <w:trHeight w:val="6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0A02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D27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որոշումների կայացման հմտություն՝ այդ թվում՝ բարդ, ռիսկային և ոչ ստանդարտ իրավիճակներում</w:t>
            </w:r>
          </w:p>
        </w:tc>
      </w:tr>
      <w:tr w:rsidR="00F36554" w:rsidRPr="00CF2A01" w14:paraId="4B4970C9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D4B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932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կ</w:t>
            </w:r>
            <w:proofErr w:type="spellStart"/>
            <w:r w:rsidRPr="00CF2A01">
              <w:rPr>
                <w:rFonts w:ascii="GHEA Grapalat" w:hAnsi="GHEA Grapalat"/>
                <w:sz w:val="22"/>
                <w:szCs w:val="22"/>
              </w:rPr>
              <w:t>ազմակերպչական</w:t>
            </w:r>
            <w:proofErr w:type="spellEnd"/>
            <w:r w:rsidRPr="00CF2A0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CF2A01">
              <w:rPr>
                <w:rFonts w:ascii="GHEA Grapalat" w:hAnsi="GHEA Grapalat"/>
                <w:sz w:val="22"/>
                <w:szCs w:val="22"/>
              </w:rPr>
              <w:t>համակարգման</w:t>
            </w:r>
            <w:proofErr w:type="spellEnd"/>
            <w:r w:rsidRPr="00CF2A0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2A01">
              <w:rPr>
                <w:rFonts w:ascii="GHEA Grapalat" w:hAnsi="GHEA Grapalat"/>
                <w:sz w:val="22"/>
                <w:szCs w:val="22"/>
              </w:rPr>
              <w:t>հմտություններ</w:t>
            </w:r>
            <w:proofErr w:type="spellEnd"/>
          </w:p>
        </w:tc>
      </w:tr>
      <w:tr w:rsidR="00F36554" w:rsidRPr="00A75751" w14:paraId="39CA8A27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9EE4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2CB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պետական կառույցների, միջազգային կազմակերպությունների և հանրության հետ փոխգործակցության և բանակցություններ վարելու կառավարչական կարողություններ,  թիմային աշխատանքի, համակարգման և համագործակցության հմտություններ</w:t>
            </w:r>
          </w:p>
        </w:tc>
      </w:tr>
      <w:tr w:rsidR="00F36554" w:rsidRPr="00A75751" w14:paraId="2C79161F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CEE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CA3C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թիմային աշխատանքի, համակարգման և համագործակցության հմտություններ</w:t>
            </w:r>
          </w:p>
        </w:tc>
      </w:tr>
      <w:tr w:rsidR="00F36554" w:rsidRPr="00A75751" w14:paraId="739F33AB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130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14AE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(կամ ծրագրերի) գործունեության արդյունավետության ապահովման ունակություն</w:t>
            </w:r>
          </w:p>
        </w:tc>
      </w:tr>
      <w:tr w:rsidR="00F36554" w:rsidRPr="00CF2A01" w14:paraId="5CDF600B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2CDE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2355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>Ֆինանսական հմտություններ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2FD2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711E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6554" w:rsidRPr="00CF2A01" w14:paraId="0B738795" w14:textId="77777777" w:rsidTr="00BC7B32">
        <w:trPr>
          <w:trHeight w:val="257"/>
        </w:trPr>
        <w:tc>
          <w:tcPr>
            <w:tcW w:w="10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F2A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ուղղորդող հարցեր՝</w:t>
            </w:r>
          </w:p>
        </w:tc>
      </w:tr>
      <w:tr w:rsidR="00F36554" w:rsidRPr="00A75751" w14:paraId="0DB75047" w14:textId="77777777" w:rsidTr="00BC7B32">
        <w:trPr>
          <w:trHeight w:val="5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10E1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847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ֆինանսական և բյուջեի կառավարման ոլորտում փորձ</w:t>
            </w:r>
          </w:p>
        </w:tc>
      </w:tr>
      <w:tr w:rsidR="00F36554" w:rsidRPr="00A75751" w14:paraId="15994AE6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6A1E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CED3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ֆինանսների կառավարման, բյուջետավորման և ֆինանսական կանխատեսման կարողություն</w:t>
            </w:r>
          </w:p>
        </w:tc>
      </w:tr>
      <w:tr w:rsidR="00F36554" w:rsidRPr="00CF2A01" w14:paraId="36659C26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0FA7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590D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i/>
                <w:iCs/>
                <w:sz w:val="22"/>
                <w:szCs w:val="22"/>
                <w:lang w:val="hy-AM"/>
              </w:rPr>
              <w:t xml:space="preserve"> Իրավիճակային և անձնական հմտություններ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2A5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B3DB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6554" w:rsidRPr="00CF2A01" w14:paraId="4C3E8BBB" w14:textId="77777777" w:rsidTr="00BC7B32">
        <w:trPr>
          <w:trHeight w:val="407"/>
        </w:trPr>
        <w:tc>
          <w:tcPr>
            <w:tcW w:w="10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2223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ուղղորդող հարցեր՝</w:t>
            </w:r>
          </w:p>
        </w:tc>
      </w:tr>
      <w:tr w:rsidR="00F36554" w:rsidRPr="00A75751" w14:paraId="725E1664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57E2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2F80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դինամիկ և փոփոխվող միջավայրում արդյունավետ աշխատելու և արագ կողմնորոշվելու ունակություն։</w:t>
            </w:r>
          </w:p>
        </w:tc>
      </w:tr>
      <w:tr w:rsidR="00F36554" w:rsidRPr="00A75751" w14:paraId="5A680EEA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2D1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F266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առաջնահերթությունների ճիշտ սահմանման և ժամանակի արդյունավետ կառավարման հմտություն։</w:t>
            </w:r>
          </w:p>
        </w:tc>
      </w:tr>
      <w:tr w:rsidR="00F36554" w:rsidRPr="00A75751" w14:paraId="1A13D98D" w14:textId="77777777" w:rsidTr="00BC7B32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B5F" w14:textId="77777777" w:rsidR="00F36554" w:rsidRPr="00CF2A01" w:rsidRDefault="00F36554" w:rsidP="00BC7B32">
            <w:pPr>
              <w:shd w:val="clear" w:color="auto" w:fill="FFFFFF"/>
              <w:spacing w:line="360" w:lineRule="auto"/>
              <w:ind w:right="15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CF2A01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9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E8B9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sz w:val="22"/>
                <w:szCs w:val="22"/>
                <w:lang w:val="hy-AM"/>
              </w:rPr>
              <w:t>բարդ, ոչ ստանդարտ և սթրեսային իրավիճակներում որոշումներ կայացնելու կարողություն։</w:t>
            </w:r>
          </w:p>
        </w:tc>
      </w:tr>
      <w:tr w:rsidR="00F36554" w:rsidRPr="00CF2A01" w14:paraId="5CC554FC" w14:textId="77777777" w:rsidTr="00BC7B32">
        <w:trPr>
          <w:trHeight w:val="2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AF9F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1F7D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Միավորների ընդհանուր թիվը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9EC8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40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41D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F36554" w:rsidRPr="00CF2A01" w14:paraId="7AD192A2" w14:textId="77777777" w:rsidTr="00BC7B32">
        <w:trPr>
          <w:trHeight w:val="27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2955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56EE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Միավորների պարտադիր նվազագույն շեմը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B304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CF2A01">
              <w:rPr>
                <w:rFonts w:ascii="GHEA Grapalat" w:hAnsi="GHEA Grapalat"/>
                <w:b/>
                <w:sz w:val="22"/>
                <w:szCs w:val="22"/>
                <w:lang w:val="hy-AM"/>
              </w:rPr>
              <w:t>28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7007" w14:textId="77777777" w:rsidR="00F36554" w:rsidRPr="00CF2A01" w:rsidRDefault="00F36554" w:rsidP="00BC7B32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</w:tbl>
    <w:p w14:paraId="54F345BD" w14:textId="77777777" w:rsidR="00F36554" w:rsidRPr="00CF2A01" w:rsidRDefault="00F36554" w:rsidP="00F36554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4249"/>
        <w:gridCol w:w="3510"/>
      </w:tblGrid>
      <w:tr w:rsidR="00F36554" w:rsidRPr="00CF2A01" w14:paraId="2356D018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13C74B4A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Խորհրդի անդամ՝ </w:t>
            </w:r>
          </w:p>
        </w:tc>
        <w:tc>
          <w:tcPr>
            <w:tcW w:w="0" w:type="auto"/>
            <w:vAlign w:val="center"/>
            <w:hideMark/>
          </w:tcPr>
          <w:p w14:paraId="5FA01160" w14:textId="77777777" w:rsidR="00F36554" w:rsidRPr="00CF2A01" w:rsidRDefault="00F36554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1AC77242" w14:textId="77777777" w:rsidR="00F36554" w:rsidRPr="00CF2A01" w:rsidRDefault="00F36554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___________________________</w:t>
            </w:r>
          </w:p>
          <w:p w14:paraId="70771468" w14:textId="77777777" w:rsidR="00F36554" w:rsidRPr="00CF2A01" w:rsidRDefault="00F36554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554" w:rsidRPr="00CF2A01" w14:paraId="61CDECED" w14:textId="77777777" w:rsidTr="00BC7B3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479FB5D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AD0609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CD6CA6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F36554" w:rsidRPr="00CF2A01" w14:paraId="12CFDBC5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34072B05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lastRenderedPageBreak/>
              <w:t xml:space="preserve">Մրցույթի մասնակից՝ </w:t>
            </w:r>
          </w:p>
        </w:tc>
        <w:tc>
          <w:tcPr>
            <w:tcW w:w="0" w:type="auto"/>
            <w:vAlign w:val="center"/>
            <w:hideMark/>
          </w:tcPr>
          <w:p w14:paraId="120A4060" w14:textId="77777777" w:rsidR="00F36554" w:rsidRPr="00CF2A01" w:rsidRDefault="00F36554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_______________________ (</w:t>
            </w:r>
            <w:r w:rsidRPr="00CF2A01">
              <w:rPr>
                <w:rFonts w:ascii="GHEA Grapalat" w:hAnsi="GHEA Grapalat" w:cs="GHEA Grapalat"/>
                <w:lang w:val="hy-AM"/>
              </w:rPr>
              <w:t>ստորագրություն</w:t>
            </w:r>
            <w:r w:rsidRPr="00CF2A0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546962" w14:textId="77777777" w:rsidR="00F36554" w:rsidRPr="00CF2A01" w:rsidRDefault="00F36554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____________________________</w:t>
            </w: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 xml:space="preserve"> </w:t>
            </w:r>
          </w:p>
          <w:p w14:paraId="775BAB84" w14:textId="77777777" w:rsidR="00F36554" w:rsidRPr="00CF2A01" w:rsidRDefault="00F36554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  <w:r w:rsidRPr="00CF2A01">
              <w:rPr>
                <w:rFonts w:ascii="GHEA Grapalat" w:hAnsi="GHEA Grapalat"/>
                <w:lang w:val="hy-AM"/>
              </w:rPr>
              <w:t>(</w:t>
            </w:r>
            <w:r w:rsidRPr="00CF2A01">
              <w:rPr>
                <w:rFonts w:ascii="GHEA Grapalat" w:hAnsi="GHEA Grapalat" w:cs="GHEA Grapalat"/>
                <w:lang w:val="hy-AM"/>
              </w:rPr>
              <w:t>անունը</w:t>
            </w:r>
            <w:r w:rsidRPr="00CF2A01">
              <w:rPr>
                <w:rFonts w:ascii="GHEA Grapalat" w:hAnsi="GHEA Grapalat"/>
                <w:lang w:val="hy-AM"/>
              </w:rPr>
              <w:t xml:space="preserve">, </w:t>
            </w:r>
            <w:r w:rsidRPr="00CF2A01">
              <w:rPr>
                <w:rFonts w:ascii="GHEA Grapalat" w:hAnsi="GHEA Grapalat" w:cs="GHEA Grapalat"/>
                <w:lang w:val="hy-AM"/>
              </w:rPr>
              <w:t>ազգանունը</w:t>
            </w:r>
            <w:r w:rsidRPr="00CF2A01">
              <w:rPr>
                <w:rFonts w:ascii="GHEA Grapalat" w:hAnsi="GHEA Grapalat"/>
                <w:lang w:val="hy-AM"/>
              </w:rPr>
              <w:t>)</w:t>
            </w:r>
          </w:p>
        </w:tc>
      </w:tr>
    </w:tbl>
    <w:p w14:paraId="4B2ECEEF" w14:textId="77777777" w:rsidR="00F36554" w:rsidRPr="00CF2A01" w:rsidRDefault="00F36554" w:rsidP="00F36554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 xml:space="preserve">_____________________________ </w:t>
      </w:r>
    </w:p>
    <w:p w14:paraId="5DC593C5" w14:textId="77777777" w:rsidR="00F36554" w:rsidRPr="00CF2A01" w:rsidRDefault="00F36554" w:rsidP="00F36554">
      <w:pPr>
        <w:spacing w:line="360" w:lineRule="auto"/>
        <w:ind w:firstLine="375"/>
        <w:jc w:val="right"/>
        <w:rPr>
          <w:rFonts w:ascii="GHEA Grapalat" w:hAnsi="GHEA Grapalat"/>
          <w:lang w:val="en-US"/>
        </w:rPr>
      </w:pPr>
      <w:r w:rsidRPr="00CF2A01">
        <w:rPr>
          <w:rFonts w:ascii="Calibri" w:hAnsi="Calibri" w:cs="Calibri"/>
          <w:lang w:val="hy-AM"/>
        </w:rPr>
        <w:t> </w:t>
      </w:r>
      <w:r w:rsidRPr="00CF2A01">
        <w:rPr>
          <w:rFonts w:ascii="GHEA Grapalat" w:hAnsi="GHEA Grapalat"/>
          <w:lang w:val="hy-AM"/>
        </w:rPr>
        <w:t>(</w:t>
      </w:r>
      <w:r w:rsidRPr="00CF2A01">
        <w:rPr>
          <w:rFonts w:ascii="GHEA Grapalat" w:hAnsi="GHEA Grapalat" w:cs="GHEA Grapalat"/>
          <w:lang w:val="hy-AM"/>
        </w:rPr>
        <w:t>օրը</w:t>
      </w:r>
      <w:r w:rsidRPr="00CF2A01">
        <w:rPr>
          <w:rFonts w:ascii="GHEA Grapalat" w:hAnsi="GHEA Grapalat"/>
          <w:lang w:val="hy-AM"/>
        </w:rPr>
        <w:t xml:space="preserve">, </w:t>
      </w:r>
      <w:r w:rsidRPr="00CF2A01">
        <w:rPr>
          <w:rFonts w:ascii="GHEA Grapalat" w:hAnsi="GHEA Grapalat" w:cs="GHEA Grapalat"/>
          <w:lang w:val="hy-AM"/>
        </w:rPr>
        <w:t>ամիսը</w:t>
      </w:r>
      <w:r w:rsidRPr="00CF2A01">
        <w:rPr>
          <w:rFonts w:ascii="GHEA Grapalat" w:hAnsi="GHEA Grapalat"/>
          <w:lang w:val="hy-AM"/>
        </w:rPr>
        <w:t xml:space="preserve">, </w:t>
      </w:r>
      <w:r w:rsidRPr="00CF2A01">
        <w:rPr>
          <w:rFonts w:ascii="GHEA Grapalat" w:hAnsi="GHEA Grapalat" w:cs="GHEA Grapalat"/>
          <w:lang w:val="hy-AM"/>
        </w:rPr>
        <w:t>տարին</w:t>
      </w:r>
      <w:r w:rsidRPr="00CF2A01">
        <w:rPr>
          <w:rFonts w:ascii="GHEA Grapalat" w:hAnsi="GHEA Grapalat" w:cs="GHEA Grapalat"/>
          <w:lang w:val="en-US"/>
        </w:rPr>
        <w:t>)</w:t>
      </w:r>
    </w:p>
    <w:p w14:paraId="7FC2CA73" w14:textId="77777777" w:rsidR="00F36554" w:rsidRPr="00CF2A01" w:rsidRDefault="00F36554" w:rsidP="00F36554">
      <w:pPr>
        <w:spacing w:line="360" w:lineRule="auto"/>
        <w:ind w:firstLine="375"/>
        <w:jc w:val="right"/>
        <w:rPr>
          <w:rFonts w:ascii="GHEA Grapalat" w:hAnsi="GHEA Grapalat"/>
          <w:b/>
          <w:lang w:val="hy-AM"/>
        </w:rPr>
      </w:pPr>
    </w:p>
    <w:p w14:paraId="6EDD8E78" w14:textId="77777777" w:rsidR="00F36554" w:rsidRPr="00CF2A01" w:rsidRDefault="00F36554" w:rsidP="00F36554">
      <w:pPr>
        <w:spacing w:line="360" w:lineRule="auto"/>
        <w:ind w:firstLine="375"/>
        <w:jc w:val="right"/>
        <w:rPr>
          <w:rFonts w:ascii="GHEA Grapalat" w:hAnsi="GHEA Grapalat"/>
          <w:b/>
          <w:lang w:val="hy-AM"/>
        </w:rPr>
      </w:pPr>
    </w:p>
    <w:p w14:paraId="3E079437" w14:textId="77777777" w:rsidR="002C6D2C" w:rsidRDefault="00F36554"/>
    <w:sectPr w:rsidR="002C6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5C"/>
    <w:rsid w:val="00CA4D6C"/>
    <w:rsid w:val="00CD4B5C"/>
    <w:rsid w:val="00DF7229"/>
    <w:rsid w:val="00F3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F62A1-E85F-4276-B416-C662567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F36554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2</cp:revision>
  <dcterms:created xsi:type="dcterms:W3CDTF">2026-02-03T07:09:00Z</dcterms:created>
  <dcterms:modified xsi:type="dcterms:W3CDTF">2026-02-03T07:10:00Z</dcterms:modified>
</cp:coreProperties>
</file>