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3590" w14:textId="6A7195D9" w:rsidR="009D6807" w:rsidRPr="00424B51" w:rsidRDefault="009D6807" w:rsidP="002C29BC">
      <w:pPr>
        <w:shd w:val="clear" w:color="auto" w:fill="FFFFFF"/>
        <w:spacing w:before="300" w:after="150" w:line="240" w:lineRule="auto"/>
        <w:jc w:val="center"/>
        <w:outlineLvl w:val="2"/>
        <w:rPr>
          <w:rFonts w:ascii="GHEA Grapalat" w:eastAsia="Times New Roman" w:hAnsi="GHEA Grapalat" w:cs="Sylfaen"/>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 xml:space="preserve">Հայտարարություն </w:t>
      </w:r>
    </w:p>
    <w:p w14:paraId="5262D76D" w14:textId="20ED3BB5" w:rsidR="00E9504A" w:rsidRPr="00E03294" w:rsidRDefault="00E9504A" w:rsidP="002C29BC">
      <w:pPr>
        <w:shd w:val="clear" w:color="auto" w:fill="FFFFFF"/>
        <w:spacing w:before="300" w:after="150" w:line="240" w:lineRule="auto"/>
        <w:jc w:val="center"/>
        <w:outlineLvl w:val="2"/>
        <w:rPr>
          <w:rFonts w:ascii="GHEA Grapalat" w:eastAsia="Times New Roman" w:hAnsi="GHEA Grapalat" w:cs="Sylfaen"/>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Հ</w:t>
      </w:r>
      <w:r w:rsidR="006D7E10" w:rsidRPr="00E03294">
        <w:rPr>
          <w:rFonts w:ascii="GHEA Grapalat" w:eastAsia="Times New Roman" w:hAnsi="GHEA Grapalat" w:cs="Sylfaen"/>
          <w:b/>
          <w:bCs/>
          <w:color w:val="0D0D0D" w:themeColor="text1" w:themeTint="F2"/>
          <w:sz w:val="24"/>
          <w:szCs w:val="24"/>
          <w:lang w:val="hy-AM"/>
        </w:rPr>
        <w:t xml:space="preserve">այաստանի </w:t>
      </w:r>
      <w:r w:rsidRPr="00E03294">
        <w:rPr>
          <w:rFonts w:ascii="GHEA Grapalat" w:eastAsia="Times New Roman" w:hAnsi="GHEA Grapalat" w:cs="Sylfaen"/>
          <w:b/>
          <w:bCs/>
          <w:color w:val="0D0D0D" w:themeColor="text1" w:themeTint="F2"/>
          <w:sz w:val="24"/>
          <w:szCs w:val="24"/>
          <w:lang w:val="hy-AM"/>
        </w:rPr>
        <w:t>Հ</w:t>
      </w:r>
      <w:r w:rsidR="006D7E10" w:rsidRPr="00E03294">
        <w:rPr>
          <w:rFonts w:ascii="GHEA Grapalat" w:eastAsia="Times New Roman" w:hAnsi="GHEA Grapalat" w:cs="Sylfaen"/>
          <w:b/>
          <w:bCs/>
          <w:color w:val="0D0D0D" w:themeColor="text1" w:themeTint="F2"/>
          <w:sz w:val="24"/>
          <w:szCs w:val="24"/>
          <w:lang w:val="hy-AM"/>
        </w:rPr>
        <w:t>անրապետության</w:t>
      </w:r>
      <w:r w:rsidRPr="00E03294">
        <w:rPr>
          <w:rFonts w:ascii="GHEA Grapalat" w:eastAsia="Times New Roman" w:hAnsi="GHEA Grapalat" w:cs="Helvetica"/>
          <w:b/>
          <w:bCs/>
          <w:color w:val="0D0D0D" w:themeColor="text1" w:themeTint="F2"/>
          <w:sz w:val="24"/>
          <w:szCs w:val="24"/>
          <w:lang w:val="hy-AM"/>
        </w:rPr>
        <w:t xml:space="preserve"> </w:t>
      </w:r>
      <w:r w:rsidR="008D1A6C" w:rsidRPr="00E03294">
        <w:rPr>
          <w:rFonts w:ascii="GHEA Grapalat" w:eastAsia="Times New Roman" w:hAnsi="GHEA Grapalat" w:cs="Sylfaen"/>
          <w:b/>
          <w:bCs/>
          <w:color w:val="0D0D0D" w:themeColor="text1" w:themeTint="F2"/>
          <w:sz w:val="24"/>
          <w:szCs w:val="24"/>
          <w:lang w:val="hy-AM"/>
        </w:rPr>
        <w:t xml:space="preserve">էկոնոմիկայի </w:t>
      </w:r>
      <w:r w:rsidRPr="00E03294">
        <w:rPr>
          <w:rFonts w:ascii="GHEA Grapalat" w:eastAsia="Times New Roman" w:hAnsi="GHEA Grapalat" w:cs="Sylfaen"/>
          <w:b/>
          <w:bCs/>
          <w:color w:val="0D0D0D" w:themeColor="text1" w:themeTint="F2"/>
          <w:sz w:val="24"/>
          <w:szCs w:val="24"/>
          <w:lang w:val="hy-AM"/>
        </w:rPr>
        <w:t>նախարարությունը</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հայտարարում</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է</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մրցույթ՝</w:t>
      </w:r>
      <w:r w:rsidRPr="00E03294">
        <w:rPr>
          <w:rFonts w:ascii="GHEA Grapalat" w:eastAsia="Times New Roman" w:hAnsi="GHEA Grapalat" w:cs="Helvetica"/>
          <w:b/>
          <w:bCs/>
          <w:color w:val="0D0D0D" w:themeColor="text1" w:themeTint="F2"/>
          <w:sz w:val="24"/>
          <w:szCs w:val="24"/>
          <w:lang w:val="hy-AM"/>
        </w:rPr>
        <w:t xml:space="preserve"> </w:t>
      </w:r>
      <w:r w:rsidR="005E0608" w:rsidRPr="005E0608">
        <w:rPr>
          <w:rFonts w:ascii="GHEA Grapalat" w:hAnsi="GHEA Grapalat"/>
          <w:b/>
          <w:bCs/>
          <w:color w:val="000000" w:themeColor="text1"/>
          <w:sz w:val="24"/>
          <w:szCs w:val="24"/>
        </w:rPr>
        <w:t>Ֆինանսական ենթակառուցվածքների զարգացման</w:t>
      </w:r>
      <w:r w:rsidR="005E0608" w:rsidRPr="00A21CA1">
        <w:rPr>
          <w:rFonts w:ascii="GHEA Grapalat" w:hAnsi="GHEA Grapalat"/>
          <w:color w:val="000000" w:themeColor="text1"/>
        </w:rPr>
        <w:t xml:space="preserve"> </w:t>
      </w:r>
      <w:r w:rsidR="00E745B0" w:rsidRPr="00E03294">
        <w:rPr>
          <w:rFonts w:ascii="GHEA Grapalat" w:eastAsia="Times New Roman" w:hAnsi="GHEA Grapalat" w:cs="Sylfaen"/>
          <w:b/>
          <w:bCs/>
          <w:color w:val="0D0D0D" w:themeColor="text1" w:themeTint="F2"/>
          <w:sz w:val="24"/>
          <w:szCs w:val="24"/>
          <w:lang w:val="hy-AM"/>
        </w:rPr>
        <w:t>վարչությունում</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փորձագետ</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ներգրավելու</w:t>
      </w:r>
      <w:r w:rsidRPr="00E03294">
        <w:rPr>
          <w:rFonts w:ascii="GHEA Grapalat" w:eastAsia="Times New Roman" w:hAnsi="GHEA Grapalat" w:cs="Helvetica"/>
          <w:b/>
          <w:bCs/>
          <w:color w:val="0D0D0D" w:themeColor="text1" w:themeTint="F2"/>
          <w:sz w:val="24"/>
          <w:szCs w:val="24"/>
          <w:lang w:val="hy-AM"/>
        </w:rPr>
        <w:t xml:space="preserve"> </w:t>
      </w:r>
      <w:r w:rsidR="00B437DD" w:rsidRPr="00E03294">
        <w:rPr>
          <w:rFonts w:ascii="GHEA Grapalat" w:eastAsia="Times New Roman" w:hAnsi="GHEA Grapalat" w:cs="Sylfaen"/>
          <w:b/>
          <w:bCs/>
          <w:color w:val="0D0D0D" w:themeColor="text1" w:themeTint="F2"/>
          <w:sz w:val="24"/>
          <w:szCs w:val="24"/>
          <w:lang w:val="hy-AM"/>
        </w:rPr>
        <w:t>վերաբերյալ</w:t>
      </w:r>
    </w:p>
    <w:p w14:paraId="02C84670" w14:textId="77777777" w:rsidR="0023612F" w:rsidRPr="00E03294" w:rsidRDefault="0023612F" w:rsidP="002C29BC">
      <w:pPr>
        <w:shd w:val="clear" w:color="auto" w:fill="FFFFFF"/>
        <w:spacing w:before="300" w:after="150" w:line="240" w:lineRule="auto"/>
        <w:jc w:val="center"/>
        <w:outlineLvl w:val="2"/>
        <w:rPr>
          <w:rFonts w:ascii="GHEA Grapalat" w:eastAsia="Times New Roman" w:hAnsi="GHEA Grapalat" w:cs="Helvetica"/>
          <w:b/>
          <w:bCs/>
          <w:color w:val="0D0D0D" w:themeColor="text1" w:themeTint="F2"/>
          <w:sz w:val="24"/>
          <w:szCs w:val="24"/>
          <w:lang w:val="hy-AM"/>
        </w:rPr>
      </w:pPr>
    </w:p>
    <w:p w14:paraId="34EF5527" w14:textId="55B30605" w:rsidR="00E9504A" w:rsidRPr="00E03294" w:rsidRDefault="00E9504A" w:rsidP="00E9504A">
      <w:pPr>
        <w:shd w:val="clear" w:color="auto" w:fill="FFFFFF"/>
        <w:spacing w:before="150" w:after="150" w:line="240" w:lineRule="auto"/>
        <w:outlineLvl w:val="4"/>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Helvetica"/>
          <w:color w:val="0D0D0D" w:themeColor="text1" w:themeTint="F2"/>
          <w:sz w:val="24"/>
          <w:szCs w:val="24"/>
          <w:lang w:val="hy-AM"/>
        </w:rPr>
        <w:t>20</w:t>
      </w:r>
      <w:r w:rsidR="008C213A" w:rsidRPr="00E03294">
        <w:rPr>
          <w:rFonts w:ascii="GHEA Grapalat" w:eastAsia="Times New Roman" w:hAnsi="GHEA Grapalat" w:cs="Helvetica"/>
          <w:color w:val="0D0D0D" w:themeColor="text1" w:themeTint="F2"/>
          <w:sz w:val="24"/>
          <w:szCs w:val="24"/>
          <w:lang w:val="hy-AM"/>
        </w:rPr>
        <w:t>2</w:t>
      </w:r>
      <w:r w:rsidR="002A5BF8">
        <w:rPr>
          <w:rFonts w:ascii="GHEA Grapalat" w:eastAsia="Times New Roman" w:hAnsi="GHEA Grapalat" w:cs="Helvetica"/>
          <w:color w:val="0D0D0D" w:themeColor="text1" w:themeTint="F2"/>
          <w:sz w:val="24"/>
          <w:szCs w:val="24"/>
          <w:lang w:val="hy-AM"/>
        </w:rPr>
        <w:t>6</w:t>
      </w:r>
      <w:r w:rsidRPr="00E03294">
        <w:rPr>
          <w:rFonts w:ascii="GHEA Grapalat" w:eastAsia="Times New Roman" w:hAnsi="GHEA Grapalat" w:cs="Helvetica"/>
          <w:color w:val="0D0D0D" w:themeColor="text1" w:themeTint="F2"/>
          <w:sz w:val="24"/>
          <w:szCs w:val="24"/>
          <w:lang w:val="hy-AM"/>
        </w:rPr>
        <w:t>-</w:t>
      </w:r>
      <w:r w:rsidR="002A5BF8">
        <w:rPr>
          <w:rFonts w:ascii="GHEA Grapalat" w:eastAsia="Times New Roman" w:hAnsi="GHEA Grapalat" w:cs="Helvetica"/>
          <w:color w:val="0D0D0D" w:themeColor="text1" w:themeTint="F2"/>
          <w:sz w:val="24"/>
          <w:szCs w:val="24"/>
          <w:lang w:val="hy-AM"/>
        </w:rPr>
        <w:t>03</w:t>
      </w:r>
      <w:r w:rsidRPr="00E03294">
        <w:rPr>
          <w:rFonts w:ascii="GHEA Grapalat" w:eastAsia="Times New Roman" w:hAnsi="GHEA Grapalat" w:cs="Helvetica"/>
          <w:color w:val="0D0D0D" w:themeColor="text1" w:themeTint="F2"/>
          <w:sz w:val="24"/>
          <w:szCs w:val="24"/>
          <w:lang w:val="hy-AM"/>
        </w:rPr>
        <w:t>-</w:t>
      </w:r>
      <w:r w:rsidR="002A5BF8">
        <w:rPr>
          <w:rFonts w:ascii="GHEA Grapalat" w:eastAsia="Times New Roman" w:hAnsi="GHEA Grapalat" w:cs="Helvetica"/>
          <w:color w:val="0D0D0D" w:themeColor="text1" w:themeTint="F2"/>
          <w:sz w:val="24"/>
          <w:szCs w:val="24"/>
          <w:lang w:val="hy-AM"/>
        </w:rPr>
        <w:t>06</w:t>
      </w:r>
    </w:p>
    <w:p w14:paraId="5CA289DD" w14:textId="02FFF2FB" w:rsidR="00E9504A" w:rsidRPr="0006237A" w:rsidRDefault="0006237A" w:rsidP="00BE6CAB">
      <w:pPr>
        <w:shd w:val="clear" w:color="auto" w:fill="FFFFFF"/>
        <w:spacing w:after="150" w:line="384" w:lineRule="atLeast"/>
        <w:jc w:val="both"/>
        <w:rPr>
          <w:rFonts w:ascii="GHEA Grapalat" w:eastAsia="Times New Roman" w:hAnsi="GHEA Grapalat" w:cs="Helvetica"/>
          <w:color w:val="0D0D0D" w:themeColor="text1" w:themeTint="F2"/>
          <w:sz w:val="24"/>
          <w:szCs w:val="24"/>
          <w:lang w:val="hy-AM"/>
        </w:rPr>
      </w:pPr>
      <w:r>
        <w:rPr>
          <w:rFonts w:ascii="GHEA Grapalat" w:eastAsia="Times New Roman" w:hAnsi="GHEA Grapalat" w:cs="Sylfaen"/>
          <w:color w:val="0D0D0D" w:themeColor="text1" w:themeTint="F2"/>
          <w:sz w:val="24"/>
          <w:szCs w:val="24"/>
          <w:lang w:val="hy-AM"/>
        </w:rPr>
        <w:t xml:space="preserve">     </w:t>
      </w:r>
      <w:r w:rsidR="00665E6A" w:rsidRPr="0006237A">
        <w:rPr>
          <w:rFonts w:ascii="GHEA Grapalat" w:eastAsia="Times New Roman" w:hAnsi="GHEA Grapalat" w:cs="Sylfaen"/>
          <w:color w:val="0D0D0D" w:themeColor="text1" w:themeTint="F2"/>
          <w:sz w:val="24"/>
          <w:szCs w:val="24"/>
          <w:lang w:val="hy-AM"/>
        </w:rPr>
        <w:t>Փ</w:t>
      </w:r>
      <w:r w:rsidR="00E9504A" w:rsidRPr="0006237A">
        <w:rPr>
          <w:rFonts w:ascii="GHEA Grapalat" w:eastAsia="Times New Roman" w:hAnsi="GHEA Grapalat" w:cs="Sylfaen"/>
          <w:color w:val="0D0D0D" w:themeColor="text1" w:themeTint="F2"/>
          <w:sz w:val="24"/>
          <w:szCs w:val="24"/>
          <w:lang w:val="hy-AM"/>
        </w:rPr>
        <w:t>որձագետը</w:t>
      </w:r>
      <w:r w:rsidR="00E9504A" w:rsidRPr="0006237A">
        <w:rPr>
          <w:rFonts w:ascii="GHEA Grapalat" w:eastAsia="Times New Roman" w:hAnsi="GHEA Grapalat" w:cs="Helvetica"/>
          <w:color w:val="0D0D0D" w:themeColor="text1" w:themeTint="F2"/>
          <w:sz w:val="24"/>
          <w:szCs w:val="24"/>
          <w:lang w:val="hy-AM"/>
        </w:rPr>
        <w:t xml:space="preserve"> </w:t>
      </w:r>
      <w:r w:rsidR="00E9504A" w:rsidRPr="0006237A">
        <w:rPr>
          <w:rFonts w:ascii="GHEA Grapalat" w:eastAsia="Times New Roman" w:hAnsi="GHEA Grapalat" w:cs="Sylfaen"/>
          <w:color w:val="0D0D0D" w:themeColor="text1" w:themeTint="F2"/>
          <w:sz w:val="24"/>
          <w:szCs w:val="24"/>
          <w:lang w:val="hy-AM"/>
        </w:rPr>
        <w:t>ներգրավվում</w:t>
      </w:r>
      <w:r w:rsidR="00E9504A" w:rsidRPr="0006237A">
        <w:rPr>
          <w:rFonts w:ascii="GHEA Grapalat" w:eastAsia="Times New Roman" w:hAnsi="GHEA Grapalat" w:cs="Helvetica"/>
          <w:color w:val="0D0D0D" w:themeColor="text1" w:themeTint="F2"/>
          <w:sz w:val="24"/>
          <w:szCs w:val="24"/>
          <w:lang w:val="hy-AM"/>
        </w:rPr>
        <w:t xml:space="preserve"> </w:t>
      </w:r>
      <w:r w:rsidR="00E9504A" w:rsidRPr="0006237A">
        <w:rPr>
          <w:rFonts w:ascii="GHEA Grapalat" w:eastAsia="Times New Roman" w:hAnsi="GHEA Grapalat" w:cs="Sylfaen"/>
          <w:color w:val="0D0D0D" w:themeColor="text1" w:themeTint="F2"/>
          <w:sz w:val="24"/>
          <w:szCs w:val="24"/>
          <w:lang w:val="hy-AM"/>
        </w:rPr>
        <w:t>է</w:t>
      </w:r>
      <w:r w:rsidR="00E9504A" w:rsidRPr="0006237A">
        <w:rPr>
          <w:rFonts w:ascii="GHEA Grapalat" w:eastAsia="Times New Roman" w:hAnsi="GHEA Grapalat" w:cs="Helvetica"/>
          <w:color w:val="0D0D0D" w:themeColor="text1" w:themeTint="F2"/>
          <w:sz w:val="24"/>
          <w:szCs w:val="24"/>
          <w:lang w:val="hy-AM"/>
        </w:rPr>
        <w:t xml:space="preserve"> </w:t>
      </w:r>
      <w:r w:rsidR="0032337C" w:rsidRPr="0006237A">
        <w:rPr>
          <w:rFonts w:ascii="GHEA Grapalat" w:eastAsia="Times New Roman" w:hAnsi="GHEA Grapalat" w:cs="Helvetica"/>
          <w:color w:val="0D0D0D" w:themeColor="text1" w:themeTint="F2"/>
          <w:sz w:val="24"/>
          <w:szCs w:val="24"/>
          <w:lang w:val="hy-AM"/>
        </w:rPr>
        <w:t>Է</w:t>
      </w:r>
      <w:r w:rsidR="00665E6A" w:rsidRPr="0006237A">
        <w:rPr>
          <w:rFonts w:ascii="GHEA Grapalat" w:eastAsia="Times New Roman" w:hAnsi="GHEA Grapalat" w:cs="Helvetica"/>
          <w:color w:val="0D0D0D" w:themeColor="text1" w:themeTint="F2"/>
          <w:sz w:val="24"/>
          <w:szCs w:val="24"/>
          <w:lang w:val="hy-AM"/>
        </w:rPr>
        <w:t>կոնոմի</w:t>
      </w:r>
      <w:r w:rsidR="0032337C" w:rsidRPr="0006237A">
        <w:rPr>
          <w:rFonts w:ascii="GHEA Grapalat" w:eastAsia="Times New Roman" w:hAnsi="GHEA Grapalat" w:cs="Helvetica"/>
          <w:color w:val="0D0D0D" w:themeColor="text1" w:themeTint="F2"/>
          <w:sz w:val="24"/>
          <w:szCs w:val="24"/>
          <w:lang w:val="hy-AM"/>
        </w:rPr>
        <w:t>կայի ն</w:t>
      </w:r>
      <w:r w:rsidR="00E9504A" w:rsidRPr="0006237A">
        <w:rPr>
          <w:rFonts w:ascii="GHEA Grapalat" w:eastAsia="Times New Roman" w:hAnsi="GHEA Grapalat" w:cs="Sylfaen"/>
          <w:color w:val="0D0D0D" w:themeColor="text1" w:themeTint="F2"/>
          <w:sz w:val="24"/>
          <w:szCs w:val="24"/>
          <w:lang w:val="hy-AM"/>
        </w:rPr>
        <w:t>ախարարության</w:t>
      </w:r>
      <w:r w:rsidR="00E9504A" w:rsidRPr="0006237A">
        <w:rPr>
          <w:rFonts w:ascii="Calibri" w:eastAsia="Times New Roman" w:hAnsi="Calibri" w:cs="Calibri"/>
          <w:color w:val="0D0D0D" w:themeColor="text1" w:themeTint="F2"/>
          <w:sz w:val="24"/>
          <w:szCs w:val="24"/>
          <w:lang w:val="hy-AM"/>
        </w:rPr>
        <w:t> </w:t>
      </w:r>
      <w:r w:rsidR="005E0608" w:rsidRPr="00905C1E">
        <w:rPr>
          <w:rFonts w:ascii="GHEA Grapalat" w:hAnsi="GHEA Grapalat"/>
          <w:color w:val="000000" w:themeColor="text1"/>
          <w:lang w:val="hy-AM"/>
        </w:rPr>
        <w:t>Ֆինանսական ենթակառուցվածքների զարգացման</w:t>
      </w:r>
      <w:r w:rsidR="00BC2834" w:rsidRPr="007372F4">
        <w:rPr>
          <w:rFonts w:ascii="GHEA Grapalat" w:hAnsi="GHEA Grapalat"/>
          <w:lang w:val="hy-AM"/>
        </w:rPr>
        <w:t xml:space="preserve"> </w:t>
      </w:r>
      <w:r w:rsidR="00BC2834">
        <w:rPr>
          <w:rFonts w:ascii="GHEA Grapalat" w:hAnsi="GHEA Grapalat"/>
          <w:lang w:val="hy-AM"/>
        </w:rPr>
        <w:t xml:space="preserve">վարչությունում </w:t>
      </w:r>
      <w:r w:rsidR="00DE2CD1" w:rsidRPr="00D9792E">
        <w:rPr>
          <w:rFonts w:ascii="GHEA Grapalat" w:hAnsi="GHEA Grapalat"/>
          <w:color w:val="000000" w:themeColor="text1"/>
          <w:lang w:val="hy-AM"/>
        </w:rPr>
        <w:t>կանոնադրական խնդիրներից բխող կոնկրետ հանձնարարականների իրականացմամբ պայմանավորված</w:t>
      </w:r>
      <w:r w:rsidR="00BC2834">
        <w:rPr>
          <w:rFonts w:ascii="GHEA Grapalat" w:hAnsi="GHEA Grapalat" w:cs="GHEA Grapalat"/>
          <w:lang w:val="hy-AM"/>
        </w:rPr>
        <w:t>։</w:t>
      </w:r>
    </w:p>
    <w:p w14:paraId="66245F23" w14:textId="05262DDF" w:rsidR="00B76B20" w:rsidRPr="00E03294" w:rsidRDefault="004B3F21" w:rsidP="00BE6CAB">
      <w:pPr>
        <w:shd w:val="clear" w:color="auto" w:fill="FFFFFF"/>
        <w:spacing w:after="150" w:line="384" w:lineRule="atLeast"/>
        <w:jc w:val="both"/>
        <w:rPr>
          <w:rStyle w:val="Strong"/>
          <w:rFonts w:ascii="GHEA Grapalat" w:hAnsi="GHEA Grapalat"/>
          <w:sz w:val="24"/>
          <w:szCs w:val="24"/>
          <w:bdr w:val="none" w:sz="0" w:space="0" w:color="auto" w:frame="1"/>
          <w:shd w:val="clear" w:color="auto" w:fill="FFFFFF"/>
          <w:lang w:val="hy-AM"/>
        </w:rPr>
      </w:pPr>
      <w:r w:rsidRPr="00E03294">
        <w:rPr>
          <w:rStyle w:val="Strong"/>
          <w:rFonts w:ascii="GHEA Grapalat" w:hAnsi="GHEA Grapalat"/>
          <w:sz w:val="24"/>
          <w:szCs w:val="24"/>
          <w:bdr w:val="none" w:sz="0" w:space="0" w:color="auto" w:frame="1"/>
          <w:shd w:val="clear" w:color="auto" w:fill="FFFFFF"/>
          <w:lang w:val="hy-AM"/>
        </w:rPr>
        <w:t>1</w:t>
      </w:r>
      <w:r w:rsidRPr="00E03294">
        <w:rPr>
          <w:rStyle w:val="Strong"/>
          <w:rFonts w:ascii="Cambria Math" w:hAnsi="Cambria Math" w:cs="Cambria Math"/>
          <w:sz w:val="24"/>
          <w:szCs w:val="24"/>
          <w:bdr w:val="none" w:sz="0" w:space="0" w:color="auto" w:frame="1"/>
          <w:shd w:val="clear" w:color="auto" w:fill="FFFFFF"/>
          <w:lang w:val="hy-AM"/>
        </w:rPr>
        <w:t>․</w:t>
      </w:r>
      <w:r w:rsidRPr="00E03294">
        <w:rPr>
          <w:rStyle w:val="Strong"/>
          <w:rFonts w:ascii="Calibri" w:hAnsi="Calibri" w:cs="Calibri"/>
          <w:sz w:val="24"/>
          <w:szCs w:val="24"/>
          <w:bdr w:val="none" w:sz="0" w:space="0" w:color="auto" w:frame="1"/>
          <w:shd w:val="clear" w:color="auto" w:fill="FFFFFF"/>
          <w:lang w:val="hy-AM"/>
        </w:rPr>
        <w:t> </w:t>
      </w:r>
      <w:r w:rsidRPr="00E03294">
        <w:rPr>
          <w:rStyle w:val="Strong"/>
          <w:rFonts w:ascii="GHEA Grapalat" w:hAnsi="GHEA Grapalat"/>
          <w:sz w:val="24"/>
          <w:szCs w:val="24"/>
          <w:bdr w:val="none" w:sz="0" w:space="0" w:color="auto" w:frame="1"/>
          <w:shd w:val="clear" w:color="auto" w:fill="FFFFFF"/>
          <w:lang w:val="hy-AM"/>
        </w:rPr>
        <w:t>Ծրագրով նախատեսված աշխատանքների համառոտ նկարագիրը՝</w:t>
      </w:r>
    </w:p>
    <w:p w14:paraId="2CAEE5AD" w14:textId="77777777" w:rsidR="00905C1E" w:rsidRPr="00905C1E" w:rsidRDefault="00905C1E" w:rsidP="002A5BF8">
      <w:pPr>
        <w:spacing w:after="0" w:line="360" w:lineRule="auto"/>
        <w:ind w:left="142"/>
        <w:jc w:val="both"/>
        <w:rPr>
          <w:rFonts w:ascii="GHEA Grapalat" w:hAnsi="GHEA Grapalat"/>
          <w:lang w:val="hy-AM"/>
        </w:rPr>
      </w:pPr>
      <w:r w:rsidRPr="00905C1E">
        <w:rPr>
          <w:rFonts w:ascii="GHEA Grapalat" w:hAnsi="GHEA Grapalat"/>
          <w:lang w:val="hy-AM"/>
        </w:rPr>
        <w:t>Ֆոնդային շուկայի գործունեության բարեփոխման ուղղությամբ առաջարկների ներկայացում.</w:t>
      </w:r>
    </w:p>
    <w:p w14:paraId="4CADE04F" w14:textId="544A0864" w:rsidR="00905C1E" w:rsidRPr="00905C1E" w:rsidRDefault="00905C1E" w:rsidP="002A5BF8">
      <w:pPr>
        <w:spacing w:after="0" w:line="360" w:lineRule="auto"/>
        <w:ind w:left="142"/>
        <w:jc w:val="both"/>
        <w:rPr>
          <w:rFonts w:ascii="GHEA Grapalat" w:hAnsi="GHEA Grapalat"/>
          <w:lang w:val="hy-AM"/>
        </w:rPr>
      </w:pPr>
      <w:r w:rsidRPr="00905C1E">
        <w:rPr>
          <w:rFonts w:ascii="GHEA Grapalat" w:hAnsi="GHEA Grapalat"/>
          <w:lang w:val="hy-AM"/>
        </w:rPr>
        <w:t>Կապիտալի շուկայի վերաբերյալ ծրագրերի մշակում և դրանց իրականացման աջակցություն.</w:t>
      </w:r>
    </w:p>
    <w:p w14:paraId="6D9A09A9" w14:textId="6D36D3A0" w:rsidR="00905C1E" w:rsidRPr="00905C1E" w:rsidRDefault="00905C1E" w:rsidP="002A5BF8">
      <w:pPr>
        <w:spacing w:after="0" w:line="360" w:lineRule="auto"/>
        <w:ind w:left="142"/>
        <w:jc w:val="both"/>
        <w:rPr>
          <w:rFonts w:ascii="GHEA Grapalat" w:hAnsi="GHEA Grapalat"/>
          <w:sz w:val="24"/>
          <w:szCs w:val="24"/>
          <w:lang w:val="hy-AM"/>
        </w:rPr>
      </w:pPr>
      <w:r w:rsidRPr="00905C1E">
        <w:rPr>
          <w:rFonts w:ascii="GHEA Grapalat" w:hAnsi="GHEA Grapalat"/>
          <w:lang w:val="hy-AM"/>
        </w:rPr>
        <w:t>Ֆինանսական համակարգի և կապիտալի շուկայի զարգացման վերաբերյալ վերլուծությունների իրականացում</w:t>
      </w:r>
      <w:r w:rsidRPr="00905C1E">
        <w:rPr>
          <w:rFonts w:ascii="GHEA Grapalat" w:hAnsi="GHEA Grapalat"/>
          <w:sz w:val="24"/>
          <w:szCs w:val="24"/>
          <w:lang w:val="hy-AM"/>
        </w:rPr>
        <w:t>։</w:t>
      </w:r>
    </w:p>
    <w:p w14:paraId="3124FE98" w14:textId="49719380" w:rsidR="00646679" w:rsidRPr="002D7686" w:rsidRDefault="00646679" w:rsidP="00905C1E">
      <w:pPr>
        <w:spacing w:after="0" w:line="360" w:lineRule="auto"/>
        <w:ind w:firstLine="180"/>
        <w:jc w:val="both"/>
        <w:rPr>
          <w:rFonts w:ascii="GHEA Grapalat" w:hAnsi="GHEA Grapalat"/>
          <w:sz w:val="24"/>
          <w:szCs w:val="24"/>
          <w:lang w:val="hy-AM"/>
        </w:rPr>
      </w:pPr>
    </w:p>
    <w:p w14:paraId="0DBB38A1" w14:textId="714147D4" w:rsidR="002160E8" w:rsidRPr="00E03294" w:rsidRDefault="002160E8" w:rsidP="002160E8">
      <w:pPr>
        <w:shd w:val="clear" w:color="auto" w:fill="FFFFFF"/>
        <w:tabs>
          <w:tab w:val="left" w:pos="567"/>
        </w:tabs>
        <w:spacing w:after="150" w:line="384" w:lineRule="atLeast"/>
        <w:jc w:val="both"/>
        <w:rPr>
          <w:rFonts w:ascii="GHEA Grapalat" w:eastAsia="Times New Roman" w:hAnsi="GHEA Grapalat" w:cs="Calibri"/>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2</w:t>
      </w:r>
      <w:r w:rsidRPr="00E03294">
        <w:rPr>
          <w:rFonts w:ascii="Cambria Math" w:eastAsia="Times New Roman" w:hAnsi="Cambria Math" w:cs="Cambria Math"/>
          <w:b/>
          <w:bCs/>
          <w:color w:val="0D0D0D" w:themeColor="text1" w:themeTint="F2"/>
          <w:sz w:val="24"/>
          <w:szCs w:val="24"/>
          <w:lang w:val="hy-AM"/>
        </w:rPr>
        <w:t>․</w:t>
      </w:r>
      <w:r w:rsidRPr="00E03294">
        <w:rPr>
          <w:rFonts w:ascii="GHEA Grapalat" w:eastAsia="Times New Roman" w:hAnsi="GHEA Grapalat" w:cs="Sylfaen"/>
          <w:b/>
          <w:bCs/>
          <w:color w:val="0D0D0D" w:themeColor="text1" w:themeTint="F2"/>
          <w:sz w:val="24"/>
          <w:szCs w:val="24"/>
          <w:lang w:val="hy-AM"/>
        </w:rPr>
        <w:t xml:space="preserve"> Փորձագետ</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ներգրավելու</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ժամկետն</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է</w:t>
      </w:r>
      <w:r w:rsidRPr="00E03294">
        <w:rPr>
          <w:rFonts w:ascii="GHEA Grapalat" w:eastAsia="Times New Roman" w:hAnsi="GHEA Grapalat" w:cs="Helvetica"/>
          <w:b/>
          <w:bCs/>
          <w:color w:val="0D0D0D" w:themeColor="text1" w:themeTint="F2"/>
          <w:sz w:val="24"/>
          <w:szCs w:val="24"/>
          <w:lang w:val="hy-AM"/>
        </w:rPr>
        <w:t xml:space="preserve"> </w:t>
      </w:r>
      <w:r w:rsidR="001827D9" w:rsidRPr="00E03294">
        <w:rPr>
          <w:rFonts w:ascii="GHEA Grapalat" w:eastAsia="Times New Roman" w:hAnsi="GHEA Grapalat" w:cs="Helvetica"/>
          <w:b/>
          <w:bCs/>
          <w:color w:val="0D0D0D" w:themeColor="text1" w:themeTint="F2"/>
          <w:sz w:val="24"/>
          <w:szCs w:val="24"/>
          <w:lang w:val="hy-AM"/>
        </w:rPr>
        <w:t xml:space="preserve">1 </w:t>
      </w:r>
      <w:r w:rsidRPr="00E03294">
        <w:rPr>
          <w:rFonts w:ascii="GHEA Grapalat" w:eastAsia="Times New Roman" w:hAnsi="GHEA Grapalat" w:cs="Helvetica"/>
          <w:b/>
          <w:bCs/>
          <w:color w:val="0D0D0D" w:themeColor="text1" w:themeTint="F2"/>
          <w:sz w:val="24"/>
          <w:szCs w:val="24"/>
          <w:lang w:val="hy-AM"/>
        </w:rPr>
        <w:t>/</w:t>
      </w:r>
      <w:r w:rsidR="001827D9" w:rsidRPr="00E03294">
        <w:rPr>
          <w:rFonts w:ascii="GHEA Grapalat" w:eastAsia="Times New Roman" w:hAnsi="GHEA Grapalat" w:cs="Helvetica"/>
          <w:b/>
          <w:bCs/>
          <w:color w:val="0D0D0D" w:themeColor="text1" w:themeTint="F2"/>
          <w:sz w:val="24"/>
          <w:szCs w:val="24"/>
          <w:lang w:val="hy-AM"/>
        </w:rPr>
        <w:t>մեկ</w:t>
      </w:r>
      <w:r w:rsidRPr="00E03294">
        <w:rPr>
          <w:rFonts w:ascii="GHEA Grapalat" w:eastAsia="Times New Roman" w:hAnsi="GHEA Grapalat" w:cs="Helvetica"/>
          <w:b/>
          <w:bCs/>
          <w:color w:val="0D0D0D" w:themeColor="text1" w:themeTint="F2"/>
          <w:sz w:val="24"/>
          <w:szCs w:val="24"/>
          <w:lang w:val="hy-AM"/>
        </w:rPr>
        <w:t xml:space="preserve">/ </w:t>
      </w:r>
      <w:r w:rsidR="001827D9" w:rsidRPr="00E03294">
        <w:rPr>
          <w:rFonts w:ascii="GHEA Grapalat" w:eastAsia="Times New Roman" w:hAnsi="GHEA Grapalat" w:cs="Helvetica"/>
          <w:b/>
          <w:bCs/>
          <w:color w:val="0D0D0D" w:themeColor="text1" w:themeTint="F2"/>
          <w:sz w:val="24"/>
          <w:szCs w:val="24"/>
          <w:lang w:val="hy-AM"/>
        </w:rPr>
        <w:t>տարի</w:t>
      </w:r>
      <w:r w:rsidRPr="00E03294">
        <w:rPr>
          <w:rFonts w:ascii="GHEA Grapalat" w:eastAsia="Times New Roman" w:hAnsi="GHEA Grapalat" w:cs="Helvetica"/>
          <w:b/>
          <w:bCs/>
          <w:color w:val="0D0D0D" w:themeColor="text1" w:themeTint="F2"/>
          <w:sz w:val="24"/>
          <w:szCs w:val="24"/>
          <w:lang w:val="hy-AM"/>
        </w:rPr>
        <w:t>:</w:t>
      </w:r>
      <w:r w:rsidRPr="00E03294">
        <w:rPr>
          <w:rFonts w:ascii="Calibri" w:eastAsia="Times New Roman" w:hAnsi="Calibri" w:cs="Calibri"/>
          <w:b/>
          <w:bCs/>
          <w:color w:val="0D0D0D" w:themeColor="text1" w:themeTint="F2"/>
          <w:sz w:val="24"/>
          <w:szCs w:val="24"/>
          <w:lang w:val="hy-AM"/>
        </w:rPr>
        <w:t> </w:t>
      </w:r>
    </w:p>
    <w:p w14:paraId="32B96743" w14:textId="77777777" w:rsidR="002160E8" w:rsidRPr="00E03294" w:rsidRDefault="002160E8" w:rsidP="004B3F21">
      <w:pPr>
        <w:pStyle w:val="ListParagraph"/>
        <w:spacing w:after="0" w:line="360" w:lineRule="auto"/>
        <w:ind w:left="360"/>
        <w:jc w:val="both"/>
        <w:rPr>
          <w:rFonts w:ascii="GHEA Grapalat" w:hAnsi="GHEA Grapalat"/>
          <w:sz w:val="24"/>
          <w:szCs w:val="24"/>
          <w:lang w:val="hy-AM"/>
        </w:rPr>
      </w:pPr>
    </w:p>
    <w:p w14:paraId="628FD52D" w14:textId="167CF172" w:rsidR="00E9504A" w:rsidRPr="00026A1B" w:rsidRDefault="00513452" w:rsidP="00E9504A">
      <w:pPr>
        <w:shd w:val="clear" w:color="auto" w:fill="FFFFFF"/>
        <w:spacing w:after="150" w:line="384" w:lineRule="atLeast"/>
        <w:jc w:val="both"/>
        <w:rPr>
          <w:rFonts w:ascii="GHEA Grapalat" w:eastAsia="Times New Roman" w:hAnsi="GHEA Grapalat" w:cs="Helvetica"/>
          <w:color w:val="0D0D0D" w:themeColor="text1" w:themeTint="F2"/>
          <w:sz w:val="24"/>
          <w:szCs w:val="24"/>
          <w:lang w:val="hy-AM"/>
        </w:rPr>
      </w:pPr>
      <w:r>
        <w:rPr>
          <w:rFonts w:ascii="GHEA Grapalat" w:eastAsia="Times New Roman" w:hAnsi="GHEA Grapalat" w:cs="Sylfaen"/>
          <w:b/>
          <w:bCs/>
          <w:color w:val="0D0D0D" w:themeColor="text1" w:themeTint="F2"/>
          <w:sz w:val="24"/>
          <w:szCs w:val="24"/>
          <w:lang w:val="hy-AM"/>
        </w:rPr>
        <w:t xml:space="preserve">       </w:t>
      </w:r>
      <w:r w:rsidR="002160E8" w:rsidRPr="00E03294">
        <w:rPr>
          <w:rFonts w:ascii="GHEA Grapalat" w:eastAsia="Times New Roman" w:hAnsi="GHEA Grapalat" w:cs="Sylfaen"/>
          <w:b/>
          <w:bCs/>
          <w:color w:val="0D0D0D" w:themeColor="text1" w:themeTint="F2"/>
          <w:sz w:val="24"/>
          <w:szCs w:val="24"/>
          <w:lang w:val="hy-AM"/>
        </w:rPr>
        <w:t>3</w:t>
      </w:r>
      <w:r w:rsidR="00D15744" w:rsidRPr="00E03294">
        <w:rPr>
          <w:rFonts w:ascii="Cambria Math" w:eastAsia="Times New Roman" w:hAnsi="Cambria Math" w:cs="Cambria Math"/>
          <w:b/>
          <w:bCs/>
          <w:color w:val="0D0D0D" w:themeColor="text1" w:themeTint="F2"/>
          <w:sz w:val="24"/>
          <w:szCs w:val="24"/>
          <w:lang w:val="hy-AM"/>
        </w:rPr>
        <w:t>․</w:t>
      </w:r>
      <w:r w:rsidR="00D15744" w:rsidRPr="00E03294">
        <w:rPr>
          <w:rFonts w:ascii="GHEA Grapalat" w:eastAsia="Times New Roman" w:hAnsi="GHEA Grapalat" w:cs="Sylfaen"/>
          <w:b/>
          <w:bCs/>
          <w:color w:val="0D0D0D" w:themeColor="text1" w:themeTint="F2"/>
          <w:sz w:val="24"/>
          <w:szCs w:val="24"/>
          <w:lang w:val="hy-AM"/>
        </w:rPr>
        <w:t xml:space="preserve"> </w:t>
      </w:r>
      <w:r w:rsidR="00E9504A" w:rsidRPr="00026A1B">
        <w:rPr>
          <w:rFonts w:ascii="GHEA Grapalat" w:eastAsia="Times New Roman" w:hAnsi="GHEA Grapalat" w:cs="Sylfaen"/>
          <w:b/>
          <w:bCs/>
          <w:color w:val="0D0D0D" w:themeColor="text1" w:themeTint="F2"/>
          <w:sz w:val="24"/>
          <w:szCs w:val="24"/>
          <w:lang w:val="hy-AM"/>
        </w:rPr>
        <w:t>Աշխատանքային</w:t>
      </w:r>
      <w:r w:rsidR="00E9504A" w:rsidRPr="00026A1B">
        <w:rPr>
          <w:rFonts w:ascii="GHEA Grapalat" w:eastAsia="Times New Roman" w:hAnsi="GHEA Grapalat" w:cs="Helvetica"/>
          <w:b/>
          <w:bCs/>
          <w:color w:val="0D0D0D" w:themeColor="text1" w:themeTint="F2"/>
          <w:sz w:val="24"/>
          <w:szCs w:val="24"/>
          <w:lang w:val="hy-AM"/>
        </w:rPr>
        <w:t xml:space="preserve"> </w:t>
      </w:r>
      <w:r w:rsidR="00E9504A" w:rsidRPr="00026A1B">
        <w:rPr>
          <w:rFonts w:ascii="GHEA Grapalat" w:eastAsia="Times New Roman" w:hAnsi="GHEA Grapalat" w:cs="Sylfaen"/>
          <w:b/>
          <w:bCs/>
          <w:color w:val="0D0D0D" w:themeColor="text1" w:themeTint="F2"/>
          <w:sz w:val="24"/>
          <w:szCs w:val="24"/>
          <w:lang w:val="hy-AM"/>
        </w:rPr>
        <w:t>պարտականություններն</w:t>
      </w:r>
      <w:r w:rsidR="00E9504A" w:rsidRPr="00026A1B">
        <w:rPr>
          <w:rFonts w:ascii="GHEA Grapalat" w:eastAsia="Times New Roman" w:hAnsi="GHEA Grapalat" w:cs="Helvetica"/>
          <w:b/>
          <w:bCs/>
          <w:color w:val="0D0D0D" w:themeColor="text1" w:themeTint="F2"/>
          <w:sz w:val="24"/>
          <w:szCs w:val="24"/>
          <w:lang w:val="hy-AM"/>
        </w:rPr>
        <w:t xml:space="preserve"> </w:t>
      </w:r>
      <w:r w:rsidR="00E9504A" w:rsidRPr="00026A1B">
        <w:rPr>
          <w:rFonts w:ascii="GHEA Grapalat" w:eastAsia="Times New Roman" w:hAnsi="GHEA Grapalat" w:cs="Sylfaen"/>
          <w:b/>
          <w:bCs/>
          <w:color w:val="0D0D0D" w:themeColor="text1" w:themeTint="F2"/>
          <w:sz w:val="24"/>
          <w:szCs w:val="24"/>
          <w:lang w:val="hy-AM"/>
        </w:rPr>
        <w:t>են</w:t>
      </w:r>
      <w:r w:rsidR="00E9504A" w:rsidRPr="00026A1B">
        <w:rPr>
          <w:rFonts w:ascii="GHEA Grapalat" w:eastAsia="Times New Roman" w:hAnsi="GHEA Grapalat" w:cs="Helvetica"/>
          <w:b/>
          <w:bCs/>
          <w:color w:val="0D0D0D" w:themeColor="text1" w:themeTint="F2"/>
          <w:sz w:val="24"/>
          <w:szCs w:val="24"/>
          <w:lang w:val="hy-AM"/>
        </w:rPr>
        <w:t>`</w:t>
      </w:r>
    </w:p>
    <w:p w14:paraId="7273C45E" w14:textId="77777777" w:rsidR="002A5BF8" w:rsidRPr="002A5BF8" w:rsidRDefault="002A5BF8" w:rsidP="002A5BF8">
      <w:pPr>
        <w:numPr>
          <w:ilvl w:val="0"/>
          <w:numId w:val="25"/>
        </w:numPr>
        <w:suppressAutoHyphens/>
        <w:overflowPunct w:val="0"/>
        <w:autoSpaceDE w:val="0"/>
        <w:autoSpaceDN w:val="0"/>
        <w:adjustRightInd w:val="0"/>
        <w:spacing w:after="0" w:line="360" w:lineRule="auto"/>
        <w:ind w:left="0" w:firstLine="284"/>
        <w:jc w:val="both"/>
        <w:textAlignment w:val="baseline"/>
        <w:rPr>
          <w:rFonts w:ascii="GHEA Grapalat" w:hAnsi="GHEA Grapalat"/>
          <w:color w:val="000000" w:themeColor="text1"/>
          <w:lang w:val="hy-AM"/>
        </w:rPr>
      </w:pPr>
      <w:r w:rsidRPr="002A5BF8">
        <w:rPr>
          <w:rFonts w:ascii="GHEA Grapalat" w:hAnsi="GHEA Grapalat"/>
          <w:color w:val="000000" w:themeColor="text1"/>
          <w:lang w:val="hy-AM"/>
        </w:rPr>
        <w:t>Մշակում և ներկայացնում է ֆինանսական հասանելիության և կապիտալի շուկայի զարգացմանն ու խթանմանը միտված ծրագրային և քաղաքական առաջարկություններ,</w:t>
      </w:r>
    </w:p>
    <w:p w14:paraId="5E414BC6" w14:textId="77777777" w:rsidR="002A5BF8" w:rsidRPr="002A5BF8" w:rsidRDefault="002A5BF8" w:rsidP="002A5BF8">
      <w:pPr>
        <w:numPr>
          <w:ilvl w:val="0"/>
          <w:numId w:val="25"/>
        </w:numPr>
        <w:suppressAutoHyphens/>
        <w:overflowPunct w:val="0"/>
        <w:autoSpaceDE w:val="0"/>
        <w:autoSpaceDN w:val="0"/>
        <w:adjustRightInd w:val="0"/>
        <w:spacing w:after="0" w:line="360" w:lineRule="auto"/>
        <w:ind w:left="0" w:firstLine="284"/>
        <w:jc w:val="both"/>
        <w:textAlignment w:val="baseline"/>
        <w:rPr>
          <w:rFonts w:ascii="GHEA Grapalat" w:hAnsi="GHEA Grapalat"/>
          <w:color w:val="000000" w:themeColor="text1"/>
          <w:lang w:val="hy-AM"/>
        </w:rPr>
      </w:pPr>
      <w:r w:rsidRPr="002A5BF8">
        <w:rPr>
          <w:rFonts w:ascii="GHEA Grapalat" w:hAnsi="GHEA Grapalat"/>
          <w:color w:val="000000" w:themeColor="text1"/>
          <w:lang w:val="hy-AM"/>
        </w:rPr>
        <w:t>իրականացնում է կապիտալի շուկայի զարգացման միտումների, կարգավորումների և առկա իրավիճակի համալիր ուսումնասիրություններ և վերլուծություններ,</w:t>
      </w:r>
    </w:p>
    <w:p w14:paraId="0A04CE10" w14:textId="77777777" w:rsidR="002A5BF8" w:rsidRPr="002A5BF8" w:rsidRDefault="002A5BF8" w:rsidP="002A5BF8">
      <w:pPr>
        <w:numPr>
          <w:ilvl w:val="0"/>
          <w:numId w:val="25"/>
        </w:numPr>
        <w:suppressAutoHyphens/>
        <w:overflowPunct w:val="0"/>
        <w:autoSpaceDE w:val="0"/>
        <w:autoSpaceDN w:val="0"/>
        <w:adjustRightInd w:val="0"/>
        <w:spacing w:after="0" w:line="360" w:lineRule="auto"/>
        <w:ind w:left="0" w:firstLine="284"/>
        <w:jc w:val="both"/>
        <w:textAlignment w:val="baseline"/>
        <w:rPr>
          <w:rFonts w:ascii="GHEA Grapalat" w:hAnsi="GHEA Grapalat"/>
          <w:color w:val="000000" w:themeColor="text1"/>
          <w:lang w:val="hy-AM"/>
        </w:rPr>
      </w:pPr>
      <w:r w:rsidRPr="002A5BF8">
        <w:rPr>
          <w:rFonts w:ascii="GHEA Grapalat" w:hAnsi="GHEA Grapalat"/>
          <w:color w:val="000000" w:themeColor="text1"/>
          <w:lang w:val="hy-AM"/>
        </w:rPr>
        <w:t>վերհանում է ոլորտի զարգացմանը խոչընդոտող առանցքային խնդիրները և մշակում դրանց լուծմանն ուղղված առաջարկություններ,</w:t>
      </w:r>
    </w:p>
    <w:p w14:paraId="7561FB33" w14:textId="77777777" w:rsidR="002A5BF8" w:rsidRPr="002A5BF8" w:rsidRDefault="002A5BF8" w:rsidP="002A5BF8">
      <w:pPr>
        <w:numPr>
          <w:ilvl w:val="0"/>
          <w:numId w:val="25"/>
        </w:numPr>
        <w:tabs>
          <w:tab w:val="left" w:pos="426"/>
          <w:tab w:val="left" w:pos="567"/>
        </w:tabs>
        <w:suppressAutoHyphens/>
        <w:overflowPunct w:val="0"/>
        <w:autoSpaceDE w:val="0"/>
        <w:autoSpaceDN w:val="0"/>
        <w:adjustRightInd w:val="0"/>
        <w:spacing w:after="0" w:line="360" w:lineRule="auto"/>
        <w:ind w:left="426" w:hanging="142"/>
        <w:jc w:val="both"/>
        <w:textAlignment w:val="baseline"/>
        <w:rPr>
          <w:rFonts w:ascii="GHEA Grapalat" w:hAnsi="GHEA Grapalat"/>
          <w:color w:val="000000" w:themeColor="text1"/>
          <w:lang w:val="hy-AM"/>
        </w:rPr>
      </w:pPr>
      <w:r w:rsidRPr="002A5BF8">
        <w:rPr>
          <w:rFonts w:ascii="GHEA Grapalat" w:hAnsi="GHEA Grapalat"/>
          <w:color w:val="000000" w:themeColor="text1"/>
          <w:lang w:val="hy-AM"/>
        </w:rPr>
        <w:t>մասնակցում է կապիտալի շուկայի, մասնավոր բաժնեմասնակցային ֆոնդերի և ֆինանսական հասանելիության գործիքակազմի զարգացման մեխանիզմների մշակմանը,</w:t>
      </w:r>
    </w:p>
    <w:p w14:paraId="4AEEC6FE" w14:textId="77777777" w:rsidR="002A5BF8" w:rsidRPr="001974A7" w:rsidRDefault="002A5BF8" w:rsidP="002A5BF8">
      <w:pPr>
        <w:numPr>
          <w:ilvl w:val="0"/>
          <w:numId w:val="25"/>
        </w:numPr>
        <w:tabs>
          <w:tab w:val="left" w:pos="567"/>
        </w:tabs>
        <w:suppressAutoHyphens/>
        <w:overflowPunct w:val="0"/>
        <w:autoSpaceDE w:val="0"/>
        <w:autoSpaceDN w:val="0"/>
        <w:adjustRightInd w:val="0"/>
        <w:spacing w:after="0" w:line="360" w:lineRule="auto"/>
        <w:ind w:left="426" w:firstLine="284"/>
        <w:jc w:val="both"/>
        <w:textAlignment w:val="baseline"/>
        <w:rPr>
          <w:rFonts w:ascii="GHEA Grapalat" w:hAnsi="GHEA Grapalat"/>
          <w:color w:val="000000" w:themeColor="text1"/>
        </w:rPr>
      </w:pPr>
      <w:r w:rsidRPr="001974A7">
        <w:rPr>
          <w:rFonts w:ascii="GHEA Grapalat" w:hAnsi="GHEA Grapalat"/>
          <w:color w:val="000000" w:themeColor="text1"/>
        </w:rPr>
        <w:lastRenderedPageBreak/>
        <w:t>Ուսումնասիրում է ոլորտը կարգավորող իրավական ակտերը և ներկայացնում առաջարկություններ դրանց կատարելագործման վերաբերյալ</w:t>
      </w:r>
      <w:r>
        <w:rPr>
          <w:rFonts w:ascii="GHEA Grapalat" w:hAnsi="GHEA Grapalat"/>
          <w:color w:val="000000" w:themeColor="text1"/>
        </w:rPr>
        <w:t>,</w:t>
      </w:r>
    </w:p>
    <w:p w14:paraId="4554D4AA" w14:textId="77777777" w:rsidR="002A5BF8" w:rsidRPr="001974A7" w:rsidRDefault="002A5BF8" w:rsidP="002A5BF8">
      <w:pPr>
        <w:numPr>
          <w:ilvl w:val="0"/>
          <w:numId w:val="25"/>
        </w:numPr>
        <w:tabs>
          <w:tab w:val="left" w:pos="567"/>
        </w:tabs>
        <w:suppressAutoHyphens/>
        <w:overflowPunct w:val="0"/>
        <w:autoSpaceDE w:val="0"/>
        <w:autoSpaceDN w:val="0"/>
        <w:adjustRightInd w:val="0"/>
        <w:spacing w:after="0" w:line="360" w:lineRule="auto"/>
        <w:ind w:left="426" w:firstLine="284"/>
        <w:jc w:val="both"/>
        <w:textAlignment w:val="baseline"/>
        <w:rPr>
          <w:rFonts w:ascii="GHEA Grapalat" w:hAnsi="GHEA Grapalat"/>
          <w:color w:val="000000" w:themeColor="text1"/>
        </w:rPr>
      </w:pPr>
      <w:r w:rsidRPr="001974A7">
        <w:rPr>
          <w:rFonts w:ascii="GHEA Grapalat" w:hAnsi="GHEA Grapalat"/>
          <w:color w:val="000000" w:themeColor="text1"/>
        </w:rPr>
        <w:t>Մասնակցում է պետական կառավարման շահագրգիռ մարմինների և միջազգային կազմակերպությունների հետ համատեղ ծրագրերի մշակման և իրականացման աշխատանքներին</w:t>
      </w:r>
      <w:r>
        <w:rPr>
          <w:rFonts w:ascii="GHEA Grapalat" w:hAnsi="GHEA Grapalat"/>
          <w:color w:val="000000" w:themeColor="text1"/>
        </w:rPr>
        <w:t>,</w:t>
      </w:r>
    </w:p>
    <w:p w14:paraId="626F6827" w14:textId="77777777" w:rsidR="002A5BF8" w:rsidRPr="001974A7" w:rsidRDefault="002A5BF8" w:rsidP="002A5BF8">
      <w:pPr>
        <w:numPr>
          <w:ilvl w:val="0"/>
          <w:numId w:val="25"/>
        </w:numPr>
        <w:tabs>
          <w:tab w:val="left" w:pos="567"/>
        </w:tabs>
        <w:suppressAutoHyphens/>
        <w:overflowPunct w:val="0"/>
        <w:autoSpaceDE w:val="0"/>
        <w:autoSpaceDN w:val="0"/>
        <w:adjustRightInd w:val="0"/>
        <w:spacing w:after="0" w:line="360" w:lineRule="auto"/>
        <w:ind w:left="426" w:firstLine="284"/>
        <w:jc w:val="both"/>
        <w:textAlignment w:val="baseline"/>
        <w:rPr>
          <w:rFonts w:ascii="GHEA Grapalat" w:hAnsi="GHEA Grapalat"/>
          <w:color w:val="000000" w:themeColor="text1"/>
        </w:rPr>
      </w:pPr>
      <w:r w:rsidRPr="001974A7">
        <w:rPr>
          <w:rFonts w:ascii="GHEA Grapalat" w:hAnsi="GHEA Grapalat"/>
          <w:color w:val="000000" w:themeColor="text1"/>
        </w:rPr>
        <w:t>Ներկայացնում է մասնագիտական եզրակացություններ և առաջարկություններ ոլորտը կարգավորող իրավական ակտերի նախագծերի վերաբերյալ</w:t>
      </w:r>
      <w:r>
        <w:rPr>
          <w:rFonts w:ascii="GHEA Grapalat" w:hAnsi="GHEA Grapalat"/>
          <w:color w:val="000000" w:themeColor="text1"/>
        </w:rPr>
        <w:t>,</w:t>
      </w:r>
    </w:p>
    <w:p w14:paraId="66FB9DAC" w14:textId="77777777" w:rsidR="002A5BF8" w:rsidRDefault="002A5BF8" w:rsidP="002A5BF8">
      <w:pPr>
        <w:numPr>
          <w:ilvl w:val="0"/>
          <w:numId w:val="25"/>
        </w:numPr>
        <w:tabs>
          <w:tab w:val="left" w:pos="567"/>
        </w:tabs>
        <w:suppressAutoHyphens/>
        <w:overflowPunct w:val="0"/>
        <w:autoSpaceDE w:val="0"/>
        <w:autoSpaceDN w:val="0"/>
        <w:adjustRightInd w:val="0"/>
        <w:spacing w:after="0" w:line="360" w:lineRule="auto"/>
        <w:ind w:left="426" w:firstLine="284"/>
        <w:jc w:val="both"/>
        <w:textAlignment w:val="baseline"/>
        <w:rPr>
          <w:rFonts w:ascii="GHEA Grapalat" w:hAnsi="GHEA Grapalat"/>
          <w:color w:val="000000" w:themeColor="text1"/>
        </w:rPr>
      </w:pPr>
      <w:r w:rsidRPr="001974A7">
        <w:rPr>
          <w:rFonts w:ascii="GHEA Grapalat" w:hAnsi="GHEA Grapalat"/>
          <w:color w:val="000000" w:themeColor="text1"/>
        </w:rPr>
        <w:t>Հավաքագրում, մշակում և վերլուծում է ոլորտին առնչվող տեղեկատվություն, կարծիքներ և վիճակագրական տվյալներ՝ քաղաքականությունների մշակման գործընթացին աջակցելու նպատակով</w:t>
      </w:r>
      <w:r>
        <w:rPr>
          <w:rFonts w:ascii="GHEA Grapalat" w:hAnsi="GHEA Grapalat"/>
          <w:color w:val="000000" w:themeColor="text1"/>
        </w:rPr>
        <w:t>,</w:t>
      </w:r>
    </w:p>
    <w:p w14:paraId="5DDCB2D6" w14:textId="77777777" w:rsidR="002A5BF8" w:rsidRPr="002C0052" w:rsidRDefault="002A5BF8" w:rsidP="002A5BF8">
      <w:pPr>
        <w:numPr>
          <w:ilvl w:val="0"/>
          <w:numId w:val="25"/>
        </w:numPr>
        <w:tabs>
          <w:tab w:val="left" w:pos="567"/>
        </w:tabs>
        <w:suppressAutoHyphens/>
        <w:overflowPunct w:val="0"/>
        <w:autoSpaceDE w:val="0"/>
        <w:autoSpaceDN w:val="0"/>
        <w:adjustRightInd w:val="0"/>
        <w:spacing w:after="0" w:line="360" w:lineRule="auto"/>
        <w:ind w:left="426" w:firstLine="284"/>
        <w:jc w:val="both"/>
        <w:textAlignment w:val="baseline"/>
        <w:rPr>
          <w:rFonts w:ascii="GHEA Grapalat" w:hAnsi="GHEA Grapalat"/>
          <w:color w:val="000000" w:themeColor="text1"/>
        </w:rPr>
      </w:pPr>
      <w:r w:rsidRPr="002C0052">
        <w:rPr>
          <w:rFonts w:ascii="GHEA Grapalat" w:hAnsi="GHEA Grapalat"/>
          <w:color w:val="000000" w:themeColor="text1"/>
        </w:rPr>
        <w:t>Մշակում է էկոնոմիկայի նախարարության գործունեության, ինչպես նաև  էկոնոմիկայի նախարարության իրավասության կառավարության որոշումներով հաստատված ծրագրերի, միջոցառումների կատարման վերաբերյալ եռամյսակային, կիսամյակային և տարեկան ամփոփ հաշվետվությունները՝ համագործակցելով էկոնոմիկայի նախարարության ստորաբաժանումների հետ</w:t>
      </w:r>
      <w:r>
        <w:rPr>
          <w:rFonts w:ascii="GHEA Grapalat" w:hAnsi="GHEA Grapalat"/>
          <w:color w:val="000000" w:themeColor="text1"/>
        </w:rPr>
        <w:t>,</w:t>
      </w:r>
      <w:r w:rsidRPr="002C0052">
        <w:rPr>
          <w:rFonts w:ascii="GHEA Grapalat" w:hAnsi="GHEA Grapalat"/>
          <w:color w:val="000000" w:themeColor="text1"/>
        </w:rPr>
        <w:t xml:space="preserve">  </w:t>
      </w:r>
    </w:p>
    <w:p w14:paraId="76C5B666" w14:textId="77777777" w:rsidR="002A5BF8" w:rsidRDefault="002A5BF8" w:rsidP="002A5BF8">
      <w:pPr>
        <w:numPr>
          <w:ilvl w:val="0"/>
          <w:numId w:val="25"/>
        </w:numPr>
        <w:tabs>
          <w:tab w:val="left" w:pos="567"/>
        </w:tabs>
        <w:suppressAutoHyphens/>
        <w:overflowPunct w:val="0"/>
        <w:autoSpaceDE w:val="0"/>
        <w:autoSpaceDN w:val="0"/>
        <w:adjustRightInd w:val="0"/>
        <w:spacing w:after="0" w:line="360" w:lineRule="auto"/>
        <w:ind w:left="426" w:firstLine="284"/>
        <w:jc w:val="both"/>
        <w:textAlignment w:val="baseline"/>
        <w:rPr>
          <w:rFonts w:ascii="GHEA Grapalat" w:hAnsi="GHEA Grapalat"/>
          <w:color w:val="000000" w:themeColor="text1"/>
        </w:rPr>
      </w:pPr>
      <w:r w:rsidRPr="002C0052">
        <w:rPr>
          <w:rFonts w:ascii="GHEA Grapalat" w:hAnsi="GHEA Grapalat"/>
          <w:color w:val="000000" w:themeColor="text1"/>
        </w:rPr>
        <w:t>Մշակում է ՀՀ կառավարության 18.11.2021թ</w:t>
      </w:r>
      <w:r w:rsidRPr="002C0052">
        <w:rPr>
          <w:rFonts w:ascii="Cambria Math" w:hAnsi="Cambria Math" w:cs="Cambria Math"/>
          <w:color w:val="000000" w:themeColor="text1"/>
        </w:rPr>
        <w:t>․</w:t>
      </w:r>
      <w:r w:rsidRPr="002C0052">
        <w:rPr>
          <w:rFonts w:ascii="GHEA Grapalat" w:hAnsi="GHEA Grapalat"/>
          <w:color w:val="000000" w:themeColor="text1"/>
        </w:rPr>
        <w:t xml:space="preserve"> </w:t>
      </w:r>
      <w:r w:rsidRPr="002C0052">
        <w:rPr>
          <w:rFonts w:ascii="GHEA Grapalat" w:hAnsi="GHEA Grapalat" w:cs="GHEA Grapalat"/>
          <w:color w:val="000000" w:themeColor="text1"/>
        </w:rPr>
        <w:t>«Հայաստանի</w:t>
      </w:r>
      <w:r w:rsidRPr="002C0052">
        <w:rPr>
          <w:rFonts w:ascii="GHEA Grapalat" w:hAnsi="GHEA Grapalat"/>
          <w:color w:val="000000" w:themeColor="text1"/>
        </w:rPr>
        <w:t xml:space="preserve"> </w:t>
      </w:r>
      <w:r w:rsidRPr="002C0052">
        <w:rPr>
          <w:rFonts w:ascii="GHEA Grapalat" w:hAnsi="GHEA Grapalat" w:cs="GHEA Grapalat"/>
          <w:color w:val="000000" w:themeColor="text1"/>
        </w:rPr>
        <w:t>Հանրապ</w:t>
      </w:r>
      <w:r w:rsidRPr="002C0052">
        <w:rPr>
          <w:rFonts w:ascii="GHEA Grapalat" w:hAnsi="GHEA Grapalat"/>
          <w:color w:val="000000" w:themeColor="text1"/>
        </w:rPr>
        <w:t>ետության կառավարության 2021-2026 թվականների գործունեության միջոցառումների ծրագիրը հաստատելու մասին» N 1902-Լ որոշմամբ հաստատված ՀՀ էկոնոմիկայի նախարարության իրավասության միջոցառումների կատարման վերաբերյալ Նախարարության հաշվետվությունը՝ համագործակցելով այլ ստորաբաժանումների հետ</w:t>
      </w:r>
      <w:r>
        <w:rPr>
          <w:rFonts w:ascii="GHEA Grapalat" w:hAnsi="GHEA Grapalat"/>
          <w:color w:val="000000" w:themeColor="text1"/>
        </w:rPr>
        <w:t>։</w:t>
      </w:r>
    </w:p>
    <w:p w14:paraId="42BA9AE0" w14:textId="3CDECE6E" w:rsidR="00DC7FE8" w:rsidRPr="002A5BF8" w:rsidRDefault="00DC7FE8" w:rsidP="00BC2834">
      <w:pPr>
        <w:spacing w:after="0" w:line="360" w:lineRule="auto"/>
        <w:ind w:left="567"/>
        <w:contextualSpacing/>
        <w:jc w:val="both"/>
        <w:rPr>
          <w:rFonts w:ascii="GHEA Grapalat" w:hAnsi="GHEA Grapalat"/>
          <w:color w:val="000000"/>
          <w:sz w:val="24"/>
          <w:szCs w:val="24"/>
        </w:rPr>
      </w:pPr>
    </w:p>
    <w:p w14:paraId="2E52D87E" w14:textId="08FE3A80" w:rsidR="00646679" w:rsidRPr="00E03294" w:rsidRDefault="00714DB7" w:rsidP="00646679">
      <w:pPr>
        <w:spacing w:after="0" w:line="360" w:lineRule="auto"/>
        <w:ind w:left="720"/>
        <w:jc w:val="both"/>
        <w:rPr>
          <w:rFonts w:ascii="GHEA Grapalat" w:eastAsia="Times New Roman" w:hAnsi="GHEA Grapalat" w:cs="Helvetica"/>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4</w:t>
      </w:r>
      <w:r w:rsidR="00D15744" w:rsidRPr="00E03294">
        <w:rPr>
          <w:rFonts w:ascii="Cambria Math" w:eastAsia="Times New Roman" w:hAnsi="Cambria Math" w:cs="Cambria Math"/>
          <w:b/>
          <w:bCs/>
          <w:color w:val="0D0D0D" w:themeColor="text1" w:themeTint="F2"/>
          <w:sz w:val="24"/>
          <w:szCs w:val="24"/>
          <w:lang w:val="hy-AM"/>
        </w:rPr>
        <w:t>․</w:t>
      </w:r>
      <w:r w:rsidR="007C0803" w:rsidRPr="00E03294">
        <w:rPr>
          <w:rFonts w:ascii="GHEA Grapalat" w:eastAsia="Times New Roman" w:hAnsi="GHEA Grapalat" w:cs="Cambria Math"/>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Փորձագետին</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ներկայացվող</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պահանջներն</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են</w:t>
      </w:r>
      <w:r w:rsidR="00356F45" w:rsidRPr="00E03294">
        <w:rPr>
          <w:rFonts w:ascii="GHEA Grapalat" w:eastAsia="Times New Roman" w:hAnsi="GHEA Grapalat" w:cs="Helvetica"/>
          <w:b/>
          <w:bCs/>
          <w:color w:val="0D0D0D" w:themeColor="text1" w:themeTint="F2"/>
          <w:sz w:val="24"/>
          <w:szCs w:val="24"/>
          <w:lang w:val="hy-AM"/>
        </w:rPr>
        <w:t>՝</w:t>
      </w:r>
    </w:p>
    <w:p w14:paraId="7948A8A0" w14:textId="3B48271A" w:rsidR="00646679" w:rsidRPr="00E03294" w:rsidRDefault="00646679" w:rsidP="00646679">
      <w:pPr>
        <w:spacing w:after="0" w:line="360" w:lineRule="auto"/>
        <w:ind w:left="720"/>
        <w:jc w:val="both"/>
        <w:rPr>
          <w:rFonts w:ascii="GHEA Grapalat" w:hAnsi="GHEA Grapalat"/>
          <w:sz w:val="24"/>
          <w:szCs w:val="24"/>
          <w:lang w:val="hy-AM"/>
        </w:rPr>
      </w:pPr>
      <w:r w:rsidRPr="00E03294">
        <w:rPr>
          <w:rFonts w:ascii="GHEA Grapalat" w:eastAsia="Times New Roman" w:hAnsi="GHEA Grapalat" w:cs="Helvetica"/>
          <w:color w:val="0D0D0D" w:themeColor="text1" w:themeTint="F2"/>
          <w:sz w:val="24"/>
          <w:szCs w:val="24"/>
          <w:lang w:val="hy-AM"/>
        </w:rPr>
        <w:t xml:space="preserve">      </w:t>
      </w:r>
    </w:p>
    <w:p w14:paraId="00DBFFB7" w14:textId="77777777" w:rsidR="00EA65F4" w:rsidRPr="000F1B0B" w:rsidRDefault="00EA65F4" w:rsidP="00EA65F4">
      <w:pPr>
        <w:numPr>
          <w:ilvl w:val="0"/>
          <w:numId w:val="3"/>
        </w:numPr>
        <w:spacing w:after="0" w:line="360" w:lineRule="auto"/>
        <w:ind w:left="0" w:firstLine="426"/>
        <w:contextualSpacing/>
        <w:jc w:val="both"/>
        <w:rPr>
          <w:rFonts w:ascii="GHEA Grapalat" w:hAnsi="GHEA Grapalat"/>
          <w:color w:val="000000" w:themeColor="text1"/>
          <w:sz w:val="24"/>
          <w:szCs w:val="24"/>
          <w:lang w:val="hy-AM"/>
        </w:rPr>
      </w:pPr>
      <w:r w:rsidRPr="000F1B0B">
        <w:rPr>
          <w:rFonts w:ascii="GHEA Grapalat" w:hAnsi="GHEA Grapalat"/>
          <w:color w:val="000000" w:themeColor="text1"/>
          <w:sz w:val="24"/>
          <w:szCs w:val="24"/>
          <w:lang w:val="hy-AM"/>
        </w:rPr>
        <w:t>Հայաստանի Հանրապետության քաղաքացիություն.</w:t>
      </w:r>
    </w:p>
    <w:p w14:paraId="12EDC92E" w14:textId="77777777" w:rsidR="00EA65F4" w:rsidRPr="000F1B0B" w:rsidRDefault="00EA65F4" w:rsidP="00EA65F4">
      <w:pPr>
        <w:numPr>
          <w:ilvl w:val="0"/>
          <w:numId w:val="3"/>
        </w:numPr>
        <w:spacing w:after="0" w:line="360" w:lineRule="auto"/>
        <w:ind w:left="0" w:firstLine="426"/>
        <w:contextualSpacing/>
        <w:jc w:val="both"/>
        <w:rPr>
          <w:rFonts w:ascii="GHEA Grapalat" w:hAnsi="GHEA Grapalat"/>
          <w:color w:val="000000" w:themeColor="text1"/>
          <w:sz w:val="24"/>
          <w:szCs w:val="24"/>
          <w:lang w:val="hy-AM"/>
        </w:rPr>
      </w:pPr>
      <w:r w:rsidRPr="000F1B0B">
        <w:rPr>
          <w:rFonts w:ascii="GHEA Grapalat" w:hAnsi="GHEA Grapalat"/>
          <w:color w:val="000000" w:themeColor="text1"/>
          <w:sz w:val="24"/>
          <w:szCs w:val="24"/>
          <w:lang w:val="hy-AM"/>
        </w:rPr>
        <w:t>կրթություն, որակավորման աստիճանը՝ բարձրագույն կրթություն.</w:t>
      </w:r>
    </w:p>
    <w:p w14:paraId="474B97F1" w14:textId="77777777" w:rsidR="00EA65F4" w:rsidRPr="000F1B0B" w:rsidRDefault="00EA65F4" w:rsidP="00EA65F4">
      <w:pPr>
        <w:pStyle w:val="ListParagraph"/>
        <w:numPr>
          <w:ilvl w:val="0"/>
          <w:numId w:val="3"/>
        </w:numPr>
        <w:spacing w:after="0" w:line="360" w:lineRule="auto"/>
        <w:ind w:left="720" w:hanging="294"/>
        <w:jc w:val="both"/>
        <w:rPr>
          <w:rFonts w:ascii="GHEA Grapalat" w:hAnsi="GHEA Grapalat"/>
          <w:color w:val="000000" w:themeColor="text1"/>
          <w:sz w:val="24"/>
          <w:szCs w:val="24"/>
          <w:shd w:val="clear" w:color="auto" w:fill="FFFFFF"/>
          <w:lang w:val="hy-AM"/>
        </w:rPr>
      </w:pPr>
      <w:r w:rsidRPr="000F1B0B">
        <w:rPr>
          <w:rFonts w:ascii="GHEA Grapalat" w:hAnsi="GHEA Grapalat"/>
          <w:color w:val="000000" w:themeColor="text1"/>
          <w:sz w:val="24"/>
          <w:szCs w:val="24"/>
          <w:shd w:val="clear" w:color="auto" w:fill="FFFFFF"/>
          <w:lang w:val="hy-AM"/>
        </w:rPr>
        <w:t>հանրային ծառայության առնվազն երեք տարվա ստաժ կամ չորս տարվա մասնագիտական աշխատանքային ստաժ կամ ֆինանսավարկային բնագավառի չորս տարվա աշխատանքային ստաժ.</w:t>
      </w:r>
    </w:p>
    <w:p w14:paraId="3A10E0AA" w14:textId="77777777" w:rsidR="00EA65F4" w:rsidRPr="000F1B0B" w:rsidRDefault="00EA65F4" w:rsidP="00EA65F4">
      <w:pPr>
        <w:pStyle w:val="ListParagraph"/>
        <w:numPr>
          <w:ilvl w:val="0"/>
          <w:numId w:val="3"/>
        </w:numPr>
        <w:spacing w:after="0" w:line="360" w:lineRule="auto"/>
        <w:ind w:left="720" w:hanging="294"/>
        <w:jc w:val="both"/>
        <w:rPr>
          <w:rFonts w:ascii="GHEA Grapalat" w:hAnsi="GHEA Grapalat"/>
          <w:color w:val="000000" w:themeColor="text1"/>
          <w:sz w:val="24"/>
          <w:szCs w:val="24"/>
          <w:shd w:val="clear" w:color="auto" w:fill="FFFFFF"/>
          <w:lang w:val="hy-AM"/>
        </w:rPr>
      </w:pPr>
      <w:r w:rsidRPr="000F1B0B">
        <w:rPr>
          <w:rFonts w:ascii="GHEA Grapalat" w:hAnsi="GHEA Grapalat"/>
          <w:color w:val="000000" w:themeColor="text1"/>
          <w:sz w:val="24"/>
          <w:szCs w:val="24"/>
          <w:shd w:val="clear" w:color="auto" w:fill="FFFFFF"/>
          <w:lang w:val="hy-AM"/>
        </w:rPr>
        <w:lastRenderedPageBreak/>
        <w:t>ծրագրով նախատեսվող աշխատանքների իրականացման հետ կապված անհրաժեշտ իրավական ակտերի իմացություն.</w:t>
      </w:r>
    </w:p>
    <w:p w14:paraId="3487AF54" w14:textId="77777777" w:rsidR="00EA65F4" w:rsidRPr="000F1B0B" w:rsidRDefault="00EA65F4" w:rsidP="00EA65F4">
      <w:pPr>
        <w:pStyle w:val="ListParagraph"/>
        <w:numPr>
          <w:ilvl w:val="0"/>
          <w:numId w:val="3"/>
        </w:numPr>
        <w:spacing w:after="0" w:line="360" w:lineRule="auto"/>
        <w:ind w:left="720" w:hanging="294"/>
        <w:jc w:val="both"/>
        <w:rPr>
          <w:rFonts w:ascii="GHEA Grapalat" w:hAnsi="GHEA Grapalat"/>
          <w:color w:val="000000" w:themeColor="text1"/>
          <w:sz w:val="24"/>
          <w:szCs w:val="24"/>
          <w:shd w:val="clear" w:color="auto" w:fill="FFFFFF"/>
          <w:lang w:val="hy-AM"/>
        </w:rPr>
      </w:pPr>
      <w:r w:rsidRPr="000F1B0B">
        <w:rPr>
          <w:rFonts w:ascii="GHEA Grapalat" w:hAnsi="GHEA Grapalat"/>
          <w:color w:val="000000" w:themeColor="text1"/>
          <w:sz w:val="24"/>
          <w:szCs w:val="24"/>
          <w:shd w:val="clear" w:color="auto" w:fill="FFFFFF"/>
          <w:lang w:val="hy-AM"/>
        </w:rPr>
        <w:t>համակարգչով և ժամանակակից այլ տեխնիկական միջոցներով աշխատելու ունակություն.</w:t>
      </w:r>
    </w:p>
    <w:p w14:paraId="545DEDA0" w14:textId="77777777" w:rsidR="00EA65F4" w:rsidRPr="000F1B0B" w:rsidRDefault="00EA65F4" w:rsidP="00EA65F4">
      <w:pPr>
        <w:pStyle w:val="ListParagraph"/>
        <w:numPr>
          <w:ilvl w:val="0"/>
          <w:numId w:val="3"/>
        </w:numPr>
        <w:spacing w:after="0" w:line="360" w:lineRule="auto"/>
        <w:ind w:left="720" w:hanging="294"/>
        <w:jc w:val="both"/>
        <w:rPr>
          <w:rFonts w:ascii="GHEA Grapalat" w:hAnsi="GHEA Grapalat"/>
          <w:color w:val="000000" w:themeColor="text1"/>
          <w:sz w:val="24"/>
          <w:szCs w:val="24"/>
          <w:shd w:val="clear" w:color="auto" w:fill="FFFFFF"/>
          <w:lang w:val="hy-AM"/>
        </w:rPr>
      </w:pPr>
      <w:r w:rsidRPr="000F1B0B">
        <w:rPr>
          <w:rFonts w:ascii="GHEA Grapalat" w:hAnsi="GHEA Grapalat"/>
          <w:color w:val="000000" w:themeColor="text1"/>
          <w:sz w:val="24"/>
          <w:szCs w:val="24"/>
          <w:shd w:val="clear" w:color="auto" w:fill="FFFFFF"/>
          <w:lang w:val="hy-AM"/>
        </w:rPr>
        <w:t>գրական հայերենի տիրապետում, օտար լեզուների իմացությունը կդիտվի որպես առավելություն.</w:t>
      </w:r>
    </w:p>
    <w:p w14:paraId="3271F13C" w14:textId="77777777" w:rsidR="00EA65F4" w:rsidRPr="000F1B0B" w:rsidRDefault="00EA65F4" w:rsidP="00EA65F4">
      <w:pPr>
        <w:pStyle w:val="ListParagraph"/>
        <w:numPr>
          <w:ilvl w:val="0"/>
          <w:numId w:val="3"/>
        </w:numPr>
        <w:spacing w:after="0" w:line="360" w:lineRule="auto"/>
        <w:ind w:left="720" w:hanging="294"/>
        <w:jc w:val="both"/>
        <w:rPr>
          <w:rFonts w:ascii="GHEA Grapalat" w:hAnsi="GHEA Grapalat"/>
          <w:color w:val="000000" w:themeColor="text1"/>
          <w:sz w:val="24"/>
          <w:szCs w:val="24"/>
          <w:shd w:val="clear" w:color="auto" w:fill="FFFFFF"/>
          <w:lang w:val="hy-AM"/>
        </w:rPr>
      </w:pPr>
      <w:r w:rsidRPr="000F1B0B">
        <w:rPr>
          <w:rFonts w:ascii="GHEA Grapalat" w:hAnsi="GHEA Grapalat"/>
          <w:color w:val="000000" w:themeColor="text1"/>
          <w:sz w:val="24"/>
          <w:szCs w:val="24"/>
          <w:shd w:val="clear" w:color="auto" w:fill="FFFFFF"/>
          <w:lang w:val="hy-AM"/>
        </w:rPr>
        <w:t>պատասխանատվության բարձր զգացում, ճշտապահություն, տրամաբանելու և տարբեր իրավիճակներում արագ կողմնորոշվելու ունակություն։</w:t>
      </w:r>
    </w:p>
    <w:p w14:paraId="2693BCBE" w14:textId="5B94DF55" w:rsidR="00714DB7" w:rsidRPr="00563331" w:rsidRDefault="00714DB7" w:rsidP="00646679">
      <w:pPr>
        <w:pStyle w:val="ListParagraph"/>
        <w:tabs>
          <w:tab w:val="left" w:pos="142"/>
          <w:tab w:val="left" w:pos="284"/>
          <w:tab w:val="left" w:pos="426"/>
        </w:tabs>
        <w:spacing w:after="0" w:line="360" w:lineRule="auto"/>
        <w:ind w:left="142"/>
        <w:rPr>
          <w:rFonts w:ascii="GHEA Grapalat" w:hAnsi="GHEA Grapalat"/>
          <w:color w:val="000000"/>
          <w:sz w:val="24"/>
          <w:szCs w:val="24"/>
          <w:shd w:val="clear" w:color="auto" w:fill="FFFFFF"/>
          <w:lang w:val="hy-AM"/>
        </w:rPr>
      </w:pPr>
    </w:p>
    <w:p w14:paraId="55505DAE" w14:textId="0C5E225D" w:rsidR="00714DB7" w:rsidRPr="00E03294" w:rsidRDefault="00714DB7" w:rsidP="00912F62">
      <w:pPr>
        <w:shd w:val="clear" w:color="auto" w:fill="FFFFFF"/>
        <w:spacing w:after="150" w:line="384" w:lineRule="atLeast"/>
        <w:rPr>
          <w:rFonts w:ascii="GHEA Grapalat" w:eastAsia="Times New Roman" w:hAnsi="GHEA Grapalat" w:cs="Helvetica"/>
          <w:b/>
          <w:bCs/>
          <w:color w:val="0D0D0D" w:themeColor="text1" w:themeTint="F2"/>
          <w:sz w:val="24"/>
          <w:szCs w:val="24"/>
          <w:u w:val="single"/>
          <w:lang w:val="hy-AM"/>
        </w:rPr>
      </w:pPr>
      <w:r w:rsidRPr="00E03294">
        <w:rPr>
          <w:rFonts w:ascii="GHEA Grapalat" w:eastAsia="Times New Roman" w:hAnsi="GHEA Grapalat" w:cs="Sylfaen"/>
          <w:b/>
          <w:bCs/>
          <w:color w:val="0D0D0D" w:themeColor="text1" w:themeTint="F2"/>
          <w:sz w:val="24"/>
          <w:szCs w:val="24"/>
          <w:lang w:val="hy-AM"/>
        </w:rPr>
        <w:t>5</w:t>
      </w:r>
      <w:r w:rsidRPr="00E03294">
        <w:rPr>
          <w:rFonts w:ascii="Cambria Math" w:eastAsia="Times New Roman" w:hAnsi="Cambria Math" w:cs="Cambria Math"/>
          <w:b/>
          <w:bCs/>
          <w:color w:val="0D0D0D" w:themeColor="text1" w:themeTint="F2"/>
          <w:sz w:val="24"/>
          <w:szCs w:val="24"/>
          <w:lang w:val="hy-AM"/>
        </w:rPr>
        <w:t>․</w:t>
      </w:r>
      <w:r w:rsidRPr="00E03294">
        <w:rPr>
          <w:rFonts w:ascii="GHEA Grapalat" w:eastAsia="Times New Roman" w:hAnsi="GHEA Grapalat" w:cs="Sylfaen"/>
          <w:b/>
          <w:bCs/>
          <w:color w:val="0D0D0D" w:themeColor="text1" w:themeTint="F2"/>
          <w:sz w:val="24"/>
          <w:szCs w:val="24"/>
          <w:lang w:val="hy-AM"/>
        </w:rPr>
        <w:t xml:space="preserve"> Դիմումների</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ընդունման</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վերջին</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ժամկետն</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Sylfaen"/>
          <w:b/>
          <w:bCs/>
          <w:color w:val="0D0D0D" w:themeColor="text1" w:themeTint="F2"/>
          <w:sz w:val="24"/>
          <w:szCs w:val="24"/>
          <w:lang w:val="hy-AM"/>
        </w:rPr>
        <w:t>է</w:t>
      </w:r>
      <w:r w:rsidRPr="00E03294">
        <w:rPr>
          <w:rFonts w:ascii="GHEA Grapalat" w:eastAsia="Times New Roman" w:hAnsi="GHEA Grapalat" w:cs="Helvetica"/>
          <w:b/>
          <w:bCs/>
          <w:color w:val="0D0D0D" w:themeColor="text1" w:themeTint="F2"/>
          <w:sz w:val="24"/>
          <w:szCs w:val="24"/>
          <w:lang w:val="hy-AM"/>
        </w:rPr>
        <w:t xml:space="preserve"> </w:t>
      </w:r>
      <w:r w:rsidRPr="00E03294">
        <w:rPr>
          <w:rFonts w:ascii="GHEA Grapalat" w:eastAsia="Times New Roman" w:hAnsi="GHEA Grapalat" w:cs="Helvetica"/>
          <w:b/>
          <w:bCs/>
          <w:i/>
          <w:iCs/>
          <w:color w:val="0D0D0D" w:themeColor="text1" w:themeTint="F2"/>
          <w:sz w:val="24"/>
          <w:szCs w:val="24"/>
          <w:u w:val="single"/>
          <w:lang w:val="hy-AM"/>
        </w:rPr>
        <w:t>202</w:t>
      </w:r>
      <w:r w:rsidR="002A5BF8">
        <w:rPr>
          <w:rFonts w:ascii="GHEA Grapalat" w:eastAsia="Times New Roman" w:hAnsi="GHEA Grapalat" w:cs="Helvetica"/>
          <w:b/>
          <w:bCs/>
          <w:i/>
          <w:iCs/>
          <w:color w:val="0D0D0D" w:themeColor="text1" w:themeTint="F2"/>
          <w:sz w:val="24"/>
          <w:szCs w:val="24"/>
          <w:u w:val="single"/>
          <w:lang w:val="hy-AM"/>
        </w:rPr>
        <w:t>6</w:t>
      </w:r>
      <w:r w:rsidRPr="00E03294">
        <w:rPr>
          <w:rFonts w:ascii="GHEA Grapalat" w:eastAsia="Times New Roman" w:hAnsi="GHEA Grapalat" w:cs="Sylfaen"/>
          <w:b/>
          <w:bCs/>
          <w:i/>
          <w:iCs/>
          <w:color w:val="0D0D0D" w:themeColor="text1" w:themeTint="F2"/>
          <w:sz w:val="24"/>
          <w:szCs w:val="24"/>
          <w:u w:val="single"/>
          <w:lang w:val="hy-AM"/>
        </w:rPr>
        <w:t>թ</w:t>
      </w:r>
      <w:r w:rsidRPr="00E03294">
        <w:rPr>
          <w:rFonts w:ascii="GHEA Grapalat" w:eastAsia="Times New Roman" w:hAnsi="GHEA Grapalat" w:cs="Helvetica"/>
          <w:b/>
          <w:bCs/>
          <w:i/>
          <w:iCs/>
          <w:color w:val="0D0D0D" w:themeColor="text1" w:themeTint="F2"/>
          <w:sz w:val="24"/>
          <w:szCs w:val="24"/>
          <w:u w:val="single"/>
          <w:lang w:val="hy-AM"/>
        </w:rPr>
        <w:t xml:space="preserve">. </w:t>
      </w:r>
      <w:r w:rsidR="002A5BF8">
        <w:rPr>
          <w:rFonts w:ascii="GHEA Grapalat" w:eastAsia="Times New Roman" w:hAnsi="GHEA Grapalat" w:cs="Sylfaen"/>
          <w:b/>
          <w:bCs/>
          <w:i/>
          <w:iCs/>
          <w:color w:val="0D0D0D" w:themeColor="text1" w:themeTint="F2"/>
          <w:sz w:val="24"/>
          <w:szCs w:val="24"/>
          <w:u w:val="single"/>
          <w:lang w:val="hy-AM"/>
        </w:rPr>
        <w:t>մարտի 11</w:t>
      </w:r>
      <w:r w:rsidRPr="00E03294">
        <w:rPr>
          <w:rFonts w:ascii="GHEA Grapalat" w:eastAsia="Times New Roman" w:hAnsi="GHEA Grapalat" w:cs="Helvetica"/>
          <w:b/>
          <w:bCs/>
          <w:i/>
          <w:iCs/>
          <w:color w:val="0D0D0D" w:themeColor="text1" w:themeTint="F2"/>
          <w:sz w:val="24"/>
          <w:szCs w:val="24"/>
          <w:u w:val="single"/>
          <w:lang w:val="hy-AM"/>
        </w:rPr>
        <w:t>-</w:t>
      </w:r>
      <w:r w:rsidRPr="00E03294">
        <w:rPr>
          <w:rFonts w:ascii="GHEA Grapalat" w:eastAsia="Times New Roman" w:hAnsi="GHEA Grapalat" w:cs="Sylfaen"/>
          <w:b/>
          <w:bCs/>
          <w:i/>
          <w:iCs/>
          <w:color w:val="0D0D0D" w:themeColor="text1" w:themeTint="F2"/>
          <w:sz w:val="24"/>
          <w:szCs w:val="24"/>
          <w:u w:val="single"/>
          <w:lang w:val="hy-AM"/>
        </w:rPr>
        <w:t>ը</w:t>
      </w:r>
      <w:r w:rsidRPr="00E03294">
        <w:rPr>
          <w:rFonts w:ascii="GHEA Grapalat" w:eastAsia="Times New Roman" w:hAnsi="GHEA Grapalat" w:cs="Helvetica"/>
          <w:b/>
          <w:bCs/>
          <w:i/>
          <w:iCs/>
          <w:color w:val="0D0D0D" w:themeColor="text1" w:themeTint="F2"/>
          <w:sz w:val="24"/>
          <w:szCs w:val="24"/>
          <w:u w:val="single"/>
          <w:lang w:val="hy-AM"/>
        </w:rPr>
        <w:t xml:space="preserve"> </w:t>
      </w:r>
      <w:r w:rsidRPr="00E03294">
        <w:rPr>
          <w:rFonts w:ascii="GHEA Grapalat" w:eastAsia="Times New Roman" w:hAnsi="GHEA Grapalat" w:cs="Sylfaen"/>
          <w:b/>
          <w:bCs/>
          <w:i/>
          <w:iCs/>
          <w:color w:val="0D0D0D" w:themeColor="text1" w:themeTint="F2"/>
          <w:sz w:val="24"/>
          <w:szCs w:val="24"/>
          <w:u w:val="single"/>
          <w:lang w:val="hy-AM"/>
        </w:rPr>
        <w:t>ներառյալ</w:t>
      </w:r>
      <w:r w:rsidRPr="00E03294">
        <w:rPr>
          <w:rFonts w:ascii="GHEA Grapalat" w:eastAsia="Times New Roman" w:hAnsi="GHEA Grapalat" w:cs="Helvetica"/>
          <w:b/>
          <w:bCs/>
          <w:color w:val="0D0D0D" w:themeColor="text1" w:themeTint="F2"/>
          <w:sz w:val="24"/>
          <w:szCs w:val="24"/>
          <w:u w:val="single"/>
          <w:lang w:val="hy-AM"/>
        </w:rPr>
        <w:t>:</w:t>
      </w:r>
    </w:p>
    <w:p w14:paraId="2A21F76A" w14:textId="5DDFB49C" w:rsidR="00912F62" w:rsidRPr="00E03294" w:rsidRDefault="00912F62" w:rsidP="00912F62">
      <w:pPr>
        <w:shd w:val="clear" w:color="auto" w:fill="FFFFFF"/>
        <w:spacing w:after="150" w:line="384" w:lineRule="atLeast"/>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6</w:t>
      </w:r>
      <w:r w:rsidRPr="00E03294">
        <w:rPr>
          <w:rFonts w:ascii="Cambria Math" w:eastAsia="Times New Roman" w:hAnsi="Cambria Math" w:cs="Cambria Math"/>
          <w:b/>
          <w:bCs/>
          <w:color w:val="0D0D0D" w:themeColor="text1" w:themeTint="F2"/>
          <w:sz w:val="24"/>
          <w:szCs w:val="24"/>
          <w:lang w:val="hy-AM"/>
        </w:rPr>
        <w:t>․</w:t>
      </w:r>
      <w:r w:rsidRPr="00E03294">
        <w:rPr>
          <w:rFonts w:ascii="GHEA Grapalat" w:eastAsia="Times New Roman" w:hAnsi="GHEA Grapalat" w:cs="Sylfaen"/>
          <w:b/>
          <w:bCs/>
          <w:color w:val="0D0D0D" w:themeColor="text1" w:themeTint="F2"/>
          <w:sz w:val="24"/>
          <w:szCs w:val="24"/>
          <w:lang w:val="hy-AM"/>
        </w:rPr>
        <w:t xml:space="preserve"> Աշխատավայրը</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i/>
          <w:iCs/>
          <w:color w:val="0D0D0D" w:themeColor="text1" w:themeTint="F2"/>
          <w:sz w:val="24"/>
          <w:szCs w:val="24"/>
          <w:u w:val="single"/>
          <w:lang w:val="hy-AM"/>
        </w:rPr>
        <w:t>ք</w:t>
      </w:r>
      <w:r w:rsidRPr="00E03294">
        <w:rPr>
          <w:rFonts w:ascii="GHEA Grapalat" w:eastAsia="Times New Roman" w:hAnsi="GHEA Grapalat" w:cs="Helvetica"/>
          <w:i/>
          <w:iCs/>
          <w:color w:val="0D0D0D" w:themeColor="text1" w:themeTint="F2"/>
          <w:sz w:val="24"/>
          <w:szCs w:val="24"/>
          <w:u w:val="single"/>
          <w:lang w:val="hy-AM"/>
        </w:rPr>
        <w:t>.</w:t>
      </w:r>
      <w:r w:rsidRPr="00E03294">
        <w:rPr>
          <w:rFonts w:ascii="GHEA Grapalat" w:eastAsia="Times New Roman" w:hAnsi="GHEA Grapalat" w:cs="Sylfaen"/>
          <w:i/>
          <w:iCs/>
          <w:color w:val="0D0D0D" w:themeColor="text1" w:themeTint="F2"/>
          <w:sz w:val="24"/>
          <w:szCs w:val="24"/>
          <w:u w:val="single"/>
          <w:lang w:val="hy-AM"/>
        </w:rPr>
        <w:t>Երևան</w:t>
      </w:r>
      <w:r w:rsidRPr="00E03294">
        <w:rPr>
          <w:rFonts w:ascii="GHEA Grapalat" w:eastAsia="Times New Roman" w:hAnsi="GHEA Grapalat" w:cs="Helvetica"/>
          <w:i/>
          <w:iCs/>
          <w:color w:val="0D0D0D" w:themeColor="text1" w:themeTint="F2"/>
          <w:sz w:val="24"/>
          <w:szCs w:val="24"/>
          <w:u w:val="single"/>
          <w:lang w:val="hy-AM"/>
        </w:rPr>
        <w:t xml:space="preserve">, </w:t>
      </w:r>
      <w:r w:rsidRPr="00E03294">
        <w:rPr>
          <w:rFonts w:ascii="GHEA Grapalat" w:eastAsia="Times New Roman" w:hAnsi="GHEA Grapalat" w:cs="Sylfaen"/>
          <w:i/>
          <w:iCs/>
          <w:color w:val="0D0D0D" w:themeColor="text1" w:themeTint="F2"/>
          <w:sz w:val="24"/>
          <w:szCs w:val="24"/>
          <w:u w:val="single"/>
          <w:lang w:val="hy-AM"/>
        </w:rPr>
        <w:t>Մհեր Մկրտչյան</w:t>
      </w:r>
      <w:r w:rsidRPr="00E03294">
        <w:rPr>
          <w:rFonts w:ascii="Calibri" w:eastAsia="Times New Roman" w:hAnsi="Calibri" w:cs="Calibri"/>
          <w:i/>
          <w:iCs/>
          <w:color w:val="0D0D0D" w:themeColor="text1" w:themeTint="F2"/>
          <w:sz w:val="24"/>
          <w:szCs w:val="24"/>
          <w:u w:val="single"/>
          <w:lang w:val="hy-AM"/>
        </w:rPr>
        <w:t> </w:t>
      </w:r>
      <w:r w:rsidRPr="00E03294">
        <w:rPr>
          <w:rFonts w:ascii="GHEA Grapalat" w:eastAsia="Times New Roman" w:hAnsi="GHEA Grapalat" w:cs="Calibri"/>
          <w:i/>
          <w:iCs/>
          <w:color w:val="0D0D0D" w:themeColor="text1" w:themeTint="F2"/>
          <w:sz w:val="24"/>
          <w:szCs w:val="24"/>
          <w:u w:val="single"/>
          <w:lang w:val="hy-AM"/>
        </w:rPr>
        <w:t>5</w:t>
      </w:r>
      <w:r w:rsidR="001B6E80" w:rsidRPr="00E03294">
        <w:rPr>
          <w:rFonts w:ascii="GHEA Grapalat" w:eastAsia="Times New Roman" w:hAnsi="GHEA Grapalat" w:cs="Helvetica"/>
          <w:color w:val="0D0D0D" w:themeColor="text1" w:themeTint="F2"/>
          <w:sz w:val="24"/>
          <w:szCs w:val="24"/>
          <w:lang w:val="hy-AM"/>
        </w:rPr>
        <w:t>։</w:t>
      </w:r>
    </w:p>
    <w:p w14:paraId="45BACB9C" w14:textId="53BB37FB" w:rsidR="00912F62" w:rsidRPr="00E03294" w:rsidRDefault="00912F62" w:rsidP="00912F62">
      <w:pPr>
        <w:pStyle w:val="ListParagraph"/>
        <w:tabs>
          <w:tab w:val="left" w:pos="142"/>
          <w:tab w:val="left" w:pos="426"/>
          <w:tab w:val="left" w:pos="567"/>
        </w:tabs>
        <w:spacing w:after="0" w:line="360" w:lineRule="auto"/>
        <w:ind w:left="0"/>
        <w:rPr>
          <w:rFonts w:ascii="GHEA Grapalat" w:eastAsia="Times New Roman" w:hAnsi="GHEA Grapalat" w:cs="Sylfaen"/>
          <w:b/>
          <w:bCs/>
          <w:color w:val="0D0D0D" w:themeColor="text1" w:themeTint="F2"/>
          <w:sz w:val="24"/>
          <w:szCs w:val="24"/>
          <w:lang w:val="hy-AM"/>
        </w:rPr>
      </w:pPr>
    </w:p>
    <w:p w14:paraId="505F72D9" w14:textId="52CD196B" w:rsidR="002A51FD" w:rsidRPr="00E03294" w:rsidRDefault="002A51FD" w:rsidP="00D35418">
      <w:pPr>
        <w:pStyle w:val="ListParagraph"/>
        <w:tabs>
          <w:tab w:val="left" w:pos="142"/>
          <w:tab w:val="left" w:pos="426"/>
          <w:tab w:val="left" w:pos="567"/>
        </w:tabs>
        <w:spacing w:after="0" w:line="360" w:lineRule="auto"/>
        <w:ind w:left="0"/>
        <w:jc w:val="both"/>
        <w:rPr>
          <w:rFonts w:ascii="GHEA Grapalat" w:hAnsi="GHEA Grapalat"/>
          <w:sz w:val="24"/>
          <w:szCs w:val="24"/>
          <w:shd w:val="clear" w:color="auto" w:fill="FFFFFF"/>
          <w:lang w:val="hy-AM"/>
        </w:rPr>
      </w:pPr>
      <w:r w:rsidRPr="00E03294">
        <w:rPr>
          <w:rStyle w:val="Strong"/>
          <w:rFonts w:ascii="GHEA Grapalat" w:hAnsi="GHEA Grapalat"/>
          <w:sz w:val="24"/>
          <w:szCs w:val="24"/>
          <w:bdr w:val="none" w:sz="0" w:space="0" w:color="auto" w:frame="1"/>
          <w:shd w:val="clear" w:color="auto" w:fill="FFFFFF"/>
          <w:lang w:val="hy-AM"/>
        </w:rPr>
        <w:t>7.</w:t>
      </w:r>
      <w:r w:rsidRPr="00E03294">
        <w:rPr>
          <w:rFonts w:ascii="Calibri" w:hAnsi="Calibri" w:cs="Calibri"/>
          <w:sz w:val="24"/>
          <w:szCs w:val="24"/>
          <w:shd w:val="clear" w:color="auto" w:fill="FFFFFF"/>
          <w:lang w:val="hy-AM"/>
        </w:rPr>
        <w:t> </w:t>
      </w:r>
      <w:r w:rsidRPr="00E03294">
        <w:rPr>
          <w:rStyle w:val="Strong"/>
          <w:rFonts w:ascii="GHEA Grapalat" w:hAnsi="GHEA Grapalat"/>
          <w:sz w:val="24"/>
          <w:szCs w:val="24"/>
          <w:bdr w:val="none" w:sz="0" w:space="0" w:color="auto" w:frame="1"/>
          <w:shd w:val="clear" w:color="auto" w:fill="FFFFFF"/>
          <w:lang w:val="hy-AM"/>
        </w:rPr>
        <w:t>Չի թույլատրվում</w:t>
      </w:r>
      <w:r w:rsidRPr="00E03294">
        <w:rPr>
          <w:rStyle w:val="Strong"/>
          <w:rFonts w:ascii="Calibri" w:hAnsi="Calibri" w:cs="Calibri"/>
          <w:sz w:val="24"/>
          <w:szCs w:val="24"/>
          <w:bdr w:val="none" w:sz="0" w:space="0" w:color="auto" w:frame="1"/>
          <w:shd w:val="clear" w:color="auto" w:fill="FFFFFF"/>
          <w:lang w:val="hy-AM"/>
        </w:rPr>
        <w:t> </w:t>
      </w:r>
      <w:r w:rsidRPr="00E03294">
        <w:rPr>
          <w:rFonts w:ascii="GHEA Grapalat" w:hAnsi="GHEA Grapalat"/>
          <w:sz w:val="24"/>
          <w:szCs w:val="24"/>
          <w:shd w:val="clear" w:color="auto" w:fill="FFFFFF"/>
          <w:lang w:val="hy-AM"/>
        </w:rPr>
        <w:t>հավակնորդի հետ պայմանագիր կնքել, եթե տվյալ անձը պաշտոնից ազատվել կամ տվյալ անձի ծառայությունը վերջին մեկ տարվա ընթացքում դադարեցվել է կարագապահական տույժ կիրառելու, օրենքով սահմանված փորձաշրջանը չանցնելու, օրենքի խախտմամբ պաշտոնի նշանակվելու, «Հանրային ծառայության մասին» ՀՀ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154F5C4" w14:textId="77777777" w:rsidR="00EE7261" w:rsidRPr="00E03294" w:rsidRDefault="00EE7261" w:rsidP="00D35418">
      <w:pPr>
        <w:pStyle w:val="ListParagraph"/>
        <w:tabs>
          <w:tab w:val="left" w:pos="142"/>
          <w:tab w:val="left" w:pos="426"/>
          <w:tab w:val="left" w:pos="567"/>
        </w:tabs>
        <w:spacing w:after="0" w:line="360" w:lineRule="auto"/>
        <w:ind w:left="0"/>
        <w:jc w:val="both"/>
        <w:rPr>
          <w:rFonts w:ascii="GHEA Grapalat" w:eastAsia="Times New Roman" w:hAnsi="GHEA Grapalat" w:cs="Sylfaen"/>
          <w:b/>
          <w:bCs/>
          <w:sz w:val="24"/>
          <w:szCs w:val="24"/>
          <w:lang w:val="hy-AM"/>
        </w:rPr>
      </w:pPr>
    </w:p>
    <w:p w14:paraId="37A211C3" w14:textId="6AD921A0" w:rsidR="006E55BB" w:rsidRPr="00E03294" w:rsidRDefault="002A51FD" w:rsidP="006E55BB">
      <w:pPr>
        <w:shd w:val="clear" w:color="auto" w:fill="FFFFFF"/>
        <w:tabs>
          <w:tab w:val="left" w:pos="567"/>
        </w:tabs>
        <w:spacing w:after="150" w:line="384" w:lineRule="atLeast"/>
        <w:jc w:val="both"/>
        <w:rPr>
          <w:rFonts w:ascii="GHEA Grapalat" w:eastAsia="Times New Roman" w:hAnsi="GHEA Grapalat" w:cs="Helvetica"/>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8</w:t>
      </w:r>
      <w:r w:rsidRPr="00E03294">
        <w:rPr>
          <w:rFonts w:ascii="Cambria Math" w:eastAsia="Times New Roman" w:hAnsi="Cambria Math" w:cs="Cambria Math"/>
          <w:b/>
          <w:bCs/>
          <w:color w:val="0D0D0D" w:themeColor="text1" w:themeTint="F2"/>
          <w:sz w:val="24"/>
          <w:szCs w:val="24"/>
          <w:lang w:val="hy-AM"/>
        </w:rPr>
        <w:t>․</w:t>
      </w:r>
      <w:r w:rsidR="006E55BB" w:rsidRPr="00E03294">
        <w:rPr>
          <w:rFonts w:ascii="GHEA Grapalat" w:eastAsia="Times New Roman" w:hAnsi="GHEA Grapalat" w:cs="Sylfaen"/>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Ընտրություն</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կատարելու</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եղանակը</w:t>
      </w:r>
      <w:r w:rsidR="00E9504A" w:rsidRPr="00E03294">
        <w:rPr>
          <w:rFonts w:ascii="GHEA Grapalat" w:eastAsia="Times New Roman" w:hAnsi="GHEA Grapalat" w:cs="Helvetica"/>
          <w:b/>
          <w:bCs/>
          <w:color w:val="0D0D0D" w:themeColor="text1" w:themeTint="F2"/>
          <w:sz w:val="24"/>
          <w:szCs w:val="24"/>
          <w:lang w:val="hy-AM"/>
        </w:rPr>
        <w:t xml:space="preserve">` </w:t>
      </w:r>
    </w:p>
    <w:p w14:paraId="12CD7E51" w14:textId="1E0E9C6D" w:rsidR="00E9504A" w:rsidRPr="00E03294" w:rsidRDefault="006E55BB" w:rsidP="006E55BB">
      <w:pPr>
        <w:shd w:val="clear" w:color="auto" w:fill="FFFFFF"/>
        <w:tabs>
          <w:tab w:val="left" w:pos="567"/>
        </w:tabs>
        <w:spacing w:after="150" w:line="384" w:lineRule="atLeast"/>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color w:val="0D0D0D" w:themeColor="text1" w:themeTint="F2"/>
          <w:sz w:val="24"/>
          <w:szCs w:val="24"/>
          <w:lang w:val="hy-AM"/>
        </w:rPr>
        <w:t>Դ</w:t>
      </w:r>
      <w:r w:rsidR="00E9504A" w:rsidRPr="00E03294">
        <w:rPr>
          <w:rFonts w:ascii="GHEA Grapalat" w:eastAsia="Times New Roman" w:hAnsi="GHEA Grapalat" w:cs="Sylfaen"/>
          <w:color w:val="0D0D0D" w:themeColor="text1" w:themeTint="F2"/>
          <w:sz w:val="24"/>
          <w:szCs w:val="24"/>
          <w:lang w:val="hy-AM"/>
        </w:rPr>
        <w:t>իմում</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ներկայացրած</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քաղաքացիների</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i/>
          <w:iCs/>
          <w:color w:val="0D0D0D" w:themeColor="text1" w:themeTint="F2"/>
          <w:sz w:val="24"/>
          <w:szCs w:val="24"/>
          <w:u w:val="single"/>
          <w:lang w:val="hy-AM"/>
        </w:rPr>
        <w:t>փաստաթղթերի</w:t>
      </w:r>
      <w:r w:rsidR="00DC6A15" w:rsidRPr="00E03294">
        <w:rPr>
          <w:rFonts w:ascii="GHEA Grapalat" w:eastAsia="Times New Roman" w:hAnsi="GHEA Grapalat" w:cs="Helvetica"/>
          <w:i/>
          <w:iCs/>
          <w:color w:val="0D0D0D" w:themeColor="text1" w:themeTint="F2"/>
          <w:sz w:val="24"/>
          <w:szCs w:val="24"/>
          <w:u w:val="single"/>
          <w:lang w:val="hy-AM"/>
        </w:rPr>
        <w:t xml:space="preserve"> և </w:t>
      </w:r>
      <w:r w:rsidR="00DC6A15" w:rsidRPr="00E03294">
        <w:rPr>
          <w:rFonts w:ascii="GHEA Grapalat" w:eastAsia="Times New Roman" w:hAnsi="GHEA Grapalat" w:cs="Sylfaen"/>
          <w:i/>
          <w:iCs/>
          <w:color w:val="0D0D0D" w:themeColor="text1" w:themeTint="F2"/>
          <w:sz w:val="24"/>
          <w:szCs w:val="24"/>
          <w:u w:val="single"/>
          <w:lang w:val="hy-AM"/>
        </w:rPr>
        <w:t>ինքնակենսագրականների</w:t>
      </w:r>
      <w:r w:rsidR="00DC6A15" w:rsidRPr="00E03294">
        <w:rPr>
          <w:rFonts w:ascii="GHEA Grapalat" w:eastAsia="Times New Roman" w:hAnsi="GHEA Grapalat" w:cs="Sylfaen"/>
          <w:i/>
          <w:iCs/>
          <w:color w:val="0D0D0D" w:themeColor="text1" w:themeTint="F2"/>
          <w:sz w:val="24"/>
          <w:szCs w:val="24"/>
          <w:lang w:val="hy-AM"/>
        </w:rPr>
        <w:t xml:space="preserve"> </w:t>
      </w:r>
      <w:r w:rsidR="00E9504A" w:rsidRPr="00E03294">
        <w:rPr>
          <w:rFonts w:ascii="GHEA Grapalat" w:eastAsia="Times New Roman" w:hAnsi="GHEA Grapalat" w:cs="Sylfaen"/>
          <w:i/>
          <w:iCs/>
          <w:color w:val="0D0D0D" w:themeColor="text1" w:themeTint="F2"/>
          <w:sz w:val="24"/>
          <w:szCs w:val="24"/>
          <w:u w:val="single"/>
          <w:lang w:val="hy-AM"/>
        </w:rPr>
        <w:t>ուսումնասիրություն</w:t>
      </w:r>
      <w:r w:rsidR="00191C25">
        <w:rPr>
          <w:rFonts w:ascii="GHEA Grapalat" w:eastAsia="Times New Roman" w:hAnsi="GHEA Grapalat" w:cs="Sylfaen"/>
          <w:i/>
          <w:iCs/>
          <w:color w:val="0D0D0D" w:themeColor="text1" w:themeTint="F2"/>
          <w:sz w:val="24"/>
          <w:szCs w:val="24"/>
          <w:u w:val="single"/>
          <w:lang w:val="hy-AM"/>
        </w:rPr>
        <w:t>, հարցազրույց</w:t>
      </w:r>
      <w:r w:rsidR="00E9504A" w:rsidRPr="00E03294">
        <w:rPr>
          <w:rFonts w:ascii="GHEA Grapalat" w:eastAsia="Times New Roman" w:hAnsi="GHEA Grapalat" w:cs="Helvetica"/>
          <w:color w:val="0D0D0D" w:themeColor="text1" w:themeTint="F2"/>
          <w:sz w:val="24"/>
          <w:szCs w:val="24"/>
          <w:lang w:val="hy-AM"/>
        </w:rPr>
        <w:t>:</w:t>
      </w:r>
    </w:p>
    <w:p w14:paraId="28E2CEF2" w14:textId="77777777" w:rsidR="00FE0F71" w:rsidRPr="00E03294" w:rsidRDefault="00FE0F71" w:rsidP="006E55BB">
      <w:pPr>
        <w:shd w:val="clear" w:color="auto" w:fill="FFFFFF"/>
        <w:tabs>
          <w:tab w:val="left" w:pos="567"/>
        </w:tabs>
        <w:spacing w:after="150" w:line="384" w:lineRule="atLeast"/>
        <w:jc w:val="both"/>
        <w:rPr>
          <w:rFonts w:ascii="GHEA Grapalat" w:eastAsia="Times New Roman" w:hAnsi="GHEA Grapalat" w:cs="Helvetica"/>
          <w:color w:val="0D0D0D" w:themeColor="text1" w:themeTint="F2"/>
          <w:sz w:val="24"/>
          <w:szCs w:val="24"/>
          <w:lang w:val="hy-AM"/>
        </w:rPr>
      </w:pPr>
    </w:p>
    <w:p w14:paraId="72FF8BD7" w14:textId="716C3B48" w:rsidR="00FE0F71" w:rsidRPr="00E03294" w:rsidRDefault="002A51FD" w:rsidP="006E55BB">
      <w:pPr>
        <w:shd w:val="clear" w:color="auto" w:fill="FFFFFF"/>
        <w:tabs>
          <w:tab w:val="left" w:pos="567"/>
        </w:tabs>
        <w:spacing w:after="150"/>
        <w:jc w:val="both"/>
        <w:rPr>
          <w:rFonts w:ascii="GHEA Grapalat" w:eastAsia="Times New Roman" w:hAnsi="GHEA Grapalat" w:cs="Helvetica"/>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9</w:t>
      </w:r>
      <w:r w:rsidRPr="00E03294">
        <w:rPr>
          <w:rFonts w:ascii="Cambria Math" w:eastAsia="Times New Roman" w:hAnsi="Cambria Math" w:cs="Cambria Math"/>
          <w:b/>
          <w:bCs/>
          <w:color w:val="0D0D0D" w:themeColor="text1" w:themeTint="F2"/>
          <w:sz w:val="24"/>
          <w:szCs w:val="24"/>
          <w:lang w:val="hy-AM"/>
        </w:rPr>
        <w:t>․</w:t>
      </w:r>
      <w:r w:rsidRPr="00E03294">
        <w:rPr>
          <w:rFonts w:ascii="GHEA Grapalat" w:eastAsia="Times New Roman" w:hAnsi="GHEA Grapalat" w:cs="Sylfaen"/>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Դիմող</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քաղաքացիները</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պետք</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է</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ներկայացնեն</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հետևյալ</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փաստաթղթերը</w:t>
      </w:r>
      <w:r w:rsidR="00E9504A" w:rsidRPr="00E03294">
        <w:rPr>
          <w:rFonts w:ascii="GHEA Grapalat" w:eastAsia="Times New Roman" w:hAnsi="GHEA Grapalat" w:cs="Helvetica"/>
          <w:b/>
          <w:bCs/>
          <w:color w:val="0D0D0D" w:themeColor="text1" w:themeTint="F2"/>
          <w:sz w:val="24"/>
          <w:szCs w:val="24"/>
          <w:lang w:val="hy-AM"/>
        </w:rPr>
        <w:t>.</w:t>
      </w:r>
    </w:p>
    <w:p w14:paraId="10A2A0BB" w14:textId="3BC6E4B1" w:rsidR="001A2B40" w:rsidRPr="00E03294" w:rsidRDefault="00EE7261" w:rsidP="000463E0">
      <w:pPr>
        <w:pStyle w:val="ListParagraph"/>
        <w:numPr>
          <w:ilvl w:val="0"/>
          <w:numId w:val="6"/>
        </w:numPr>
        <w:shd w:val="clear" w:color="auto" w:fill="FFFFFF"/>
        <w:tabs>
          <w:tab w:val="left" w:pos="284"/>
        </w:tabs>
        <w:spacing w:after="150"/>
        <w:ind w:left="142" w:firstLine="0"/>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color w:val="0D0D0D" w:themeColor="text1" w:themeTint="F2"/>
          <w:sz w:val="24"/>
          <w:szCs w:val="24"/>
          <w:lang w:val="hy-AM"/>
        </w:rPr>
        <w:t>դ</w:t>
      </w:r>
      <w:r w:rsidR="00E9504A" w:rsidRPr="00E03294">
        <w:rPr>
          <w:rFonts w:ascii="GHEA Grapalat" w:eastAsia="Times New Roman" w:hAnsi="GHEA Grapalat" w:cs="Sylfaen"/>
          <w:color w:val="0D0D0D" w:themeColor="text1" w:themeTint="F2"/>
          <w:sz w:val="24"/>
          <w:szCs w:val="24"/>
          <w:lang w:val="hy-AM"/>
        </w:rPr>
        <w:t>իմում</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նախարարության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գլխավոր</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քարտուղարի</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անունով</w:t>
      </w:r>
      <w:r w:rsidR="00E9504A" w:rsidRPr="00E03294">
        <w:rPr>
          <w:rFonts w:ascii="Calibri" w:eastAsia="Times New Roman" w:hAnsi="Calibri" w:cs="Calibri"/>
          <w:color w:val="0D0D0D" w:themeColor="text1" w:themeTint="F2"/>
          <w:sz w:val="24"/>
          <w:szCs w:val="24"/>
          <w:lang w:val="hy-AM"/>
        </w:rPr>
        <w:t> </w:t>
      </w:r>
      <w:hyperlink r:id="rId5" w:history="1">
        <w:r w:rsidR="00E9504A" w:rsidRPr="00E03294">
          <w:rPr>
            <w:rFonts w:ascii="GHEA Grapalat" w:eastAsia="Times New Roman" w:hAnsi="GHEA Grapalat" w:cs="Helvetica"/>
            <w:b/>
            <w:bCs/>
            <w:i/>
            <w:iCs/>
            <w:color w:val="0D0D0D" w:themeColor="text1" w:themeTint="F2"/>
            <w:sz w:val="24"/>
            <w:szCs w:val="24"/>
            <w:u w:val="single"/>
            <w:lang w:val="hy-AM"/>
          </w:rPr>
          <w:t>(</w:t>
        </w:r>
        <w:r w:rsidR="00E9504A" w:rsidRPr="00E03294">
          <w:rPr>
            <w:rFonts w:ascii="GHEA Grapalat" w:eastAsia="Times New Roman" w:hAnsi="GHEA Grapalat" w:cs="Sylfaen"/>
            <w:b/>
            <w:bCs/>
            <w:i/>
            <w:iCs/>
            <w:color w:val="0D0D0D" w:themeColor="text1" w:themeTint="F2"/>
            <w:sz w:val="24"/>
            <w:szCs w:val="24"/>
            <w:u w:val="single"/>
            <w:lang w:val="hy-AM"/>
          </w:rPr>
          <w:t>դիմումի</w:t>
        </w:r>
        <w:r w:rsidR="00E9504A" w:rsidRPr="00E03294">
          <w:rPr>
            <w:rFonts w:ascii="GHEA Grapalat" w:eastAsia="Times New Roman" w:hAnsi="GHEA Grapalat" w:cs="Helvetica"/>
            <w:b/>
            <w:bCs/>
            <w:i/>
            <w:iCs/>
            <w:color w:val="0D0D0D" w:themeColor="text1" w:themeTint="F2"/>
            <w:sz w:val="24"/>
            <w:szCs w:val="24"/>
            <w:u w:val="single"/>
            <w:lang w:val="hy-AM"/>
          </w:rPr>
          <w:t xml:space="preserve"> </w:t>
        </w:r>
        <w:r w:rsidR="00E9504A" w:rsidRPr="00E03294">
          <w:rPr>
            <w:rFonts w:ascii="GHEA Grapalat" w:eastAsia="Times New Roman" w:hAnsi="GHEA Grapalat" w:cs="Sylfaen"/>
            <w:b/>
            <w:bCs/>
            <w:i/>
            <w:iCs/>
            <w:color w:val="0D0D0D" w:themeColor="text1" w:themeTint="F2"/>
            <w:sz w:val="24"/>
            <w:szCs w:val="24"/>
            <w:u w:val="single"/>
            <w:lang w:val="hy-AM"/>
          </w:rPr>
          <w:t>ձևը</w:t>
        </w:r>
        <w:r w:rsidR="00E9504A" w:rsidRPr="00E03294">
          <w:rPr>
            <w:rFonts w:ascii="GHEA Grapalat" w:eastAsia="Times New Roman" w:hAnsi="GHEA Grapalat" w:cs="Helvetica"/>
            <w:b/>
            <w:bCs/>
            <w:i/>
            <w:iCs/>
            <w:color w:val="0D0D0D" w:themeColor="text1" w:themeTint="F2"/>
            <w:sz w:val="24"/>
            <w:szCs w:val="24"/>
            <w:u w:val="single"/>
            <w:lang w:val="hy-AM"/>
          </w:rPr>
          <w:t xml:space="preserve"> </w:t>
        </w:r>
        <w:r w:rsidR="00E9504A" w:rsidRPr="00E03294">
          <w:rPr>
            <w:rFonts w:ascii="GHEA Grapalat" w:eastAsia="Times New Roman" w:hAnsi="GHEA Grapalat" w:cs="Sylfaen"/>
            <w:b/>
            <w:bCs/>
            <w:i/>
            <w:iCs/>
            <w:color w:val="0D0D0D" w:themeColor="text1" w:themeTint="F2"/>
            <w:sz w:val="24"/>
            <w:szCs w:val="24"/>
            <w:u w:val="single"/>
            <w:lang w:val="hy-AM"/>
          </w:rPr>
          <w:t>կցվում</w:t>
        </w:r>
        <w:r w:rsidR="00E9504A" w:rsidRPr="00E03294">
          <w:rPr>
            <w:rFonts w:ascii="GHEA Grapalat" w:eastAsia="Times New Roman" w:hAnsi="GHEA Grapalat" w:cs="Helvetica"/>
            <w:b/>
            <w:bCs/>
            <w:i/>
            <w:iCs/>
            <w:color w:val="0D0D0D" w:themeColor="text1" w:themeTint="F2"/>
            <w:sz w:val="24"/>
            <w:szCs w:val="24"/>
            <w:u w:val="single"/>
            <w:lang w:val="hy-AM"/>
          </w:rPr>
          <w:t xml:space="preserve"> </w:t>
        </w:r>
        <w:r w:rsidR="00E9504A" w:rsidRPr="00E03294">
          <w:rPr>
            <w:rFonts w:ascii="GHEA Grapalat" w:eastAsia="Times New Roman" w:hAnsi="GHEA Grapalat" w:cs="Sylfaen"/>
            <w:b/>
            <w:bCs/>
            <w:i/>
            <w:iCs/>
            <w:color w:val="0D0D0D" w:themeColor="text1" w:themeTint="F2"/>
            <w:sz w:val="24"/>
            <w:szCs w:val="24"/>
            <w:u w:val="single"/>
            <w:lang w:val="hy-AM"/>
          </w:rPr>
          <w:t>է</w:t>
        </w:r>
        <w:r w:rsidR="00E9504A" w:rsidRPr="00E03294">
          <w:rPr>
            <w:rFonts w:ascii="GHEA Grapalat" w:eastAsia="Times New Roman" w:hAnsi="GHEA Grapalat" w:cs="Helvetica"/>
            <w:b/>
            <w:bCs/>
            <w:color w:val="0D0D0D" w:themeColor="text1" w:themeTint="F2"/>
            <w:sz w:val="24"/>
            <w:szCs w:val="24"/>
            <w:lang w:val="hy-AM"/>
          </w:rPr>
          <w:t>)</w:t>
        </w:r>
      </w:hyperlink>
      <w:r w:rsidR="00E9504A" w:rsidRPr="00E03294">
        <w:rPr>
          <w:rFonts w:ascii="GHEA Grapalat" w:eastAsia="Times New Roman" w:hAnsi="GHEA Grapalat" w:cs="Helvetica"/>
          <w:color w:val="0D0D0D" w:themeColor="text1" w:themeTint="F2"/>
          <w:sz w:val="24"/>
          <w:szCs w:val="24"/>
          <w:lang w:val="hy-AM"/>
        </w:rPr>
        <w:t>,</w:t>
      </w:r>
    </w:p>
    <w:p w14:paraId="7EA44DBC" w14:textId="256C1297" w:rsidR="000463E0" w:rsidRPr="00E03294" w:rsidRDefault="000463E0" w:rsidP="000463E0">
      <w:pPr>
        <w:numPr>
          <w:ilvl w:val="0"/>
          <w:numId w:val="6"/>
        </w:numPr>
        <w:shd w:val="clear" w:color="auto" w:fill="FFFFFF"/>
        <w:tabs>
          <w:tab w:val="left" w:pos="284"/>
        </w:tabs>
        <w:spacing w:after="150" w:line="240" w:lineRule="auto"/>
        <w:ind w:left="142" w:firstLine="0"/>
        <w:jc w:val="both"/>
        <w:textAlignment w:val="baseline"/>
        <w:rPr>
          <w:rFonts w:ascii="GHEA Grapalat" w:eastAsia="Times New Roman" w:hAnsi="GHEA Grapalat" w:cs="Helvetica"/>
          <w:color w:val="0D0D0D" w:themeColor="text1" w:themeTint="F2"/>
          <w:sz w:val="24"/>
          <w:szCs w:val="24"/>
          <w:lang w:val="hy-AM"/>
        </w:rPr>
      </w:pPr>
      <w:hyperlink r:id="rId6" w:history="1">
        <w:r w:rsidRPr="00E03294">
          <w:rPr>
            <w:rStyle w:val="Hyperlink"/>
            <w:rFonts w:ascii="GHEA Grapalat" w:hAnsi="GHEA Grapalat"/>
            <w:color w:val="auto"/>
            <w:sz w:val="24"/>
            <w:szCs w:val="24"/>
            <w:u w:val="none"/>
            <w:bdr w:val="none" w:sz="0" w:space="0" w:color="auto" w:frame="1"/>
            <w:lang w:val="hy-AM"/>
          </w:rPr>
          <w:t>հայտարարություն</w:t>
        </w:r>
        <w:r w:rsidRPr="00E03294">
          <w:rPr>
            <w:rStyle w:val="Hyperlink"/>
            <w:rFonts w:ascii="GHEA Grapalat" w:hAnsi="GHEA Grapalat"/>
            <w:b/>
            <w:bCs/>
            <w:color w:val="auto"/>
            <w:sz w:val="24"/>
            <w:szCs w:val="24"/>
            <w:u w:val="none"/>
            <w:bdr w:val="none" w:sz="0" w:space="0" w:color="auto" w:frame="1"/>
            <w:lang w:val="hy-AM"/>
          </w:rPr>
          <w:t xml:space="preserve"> </w:t>
        </w:r>
        <w:r w:rsidRPr="00E03294">
          <w:rPr>
            <w:rStyle w:val="Hyperlink"/>
            <w:rFonts w:ascii="GHEA Grapalat" w:hAnsi="GHEA Grapalat"/>
            <w:b/>
            <w:bCs/>
            <w:color w:val="auto"/>
            <w:sz w:val="24"/>
            <w:szCs w:val="24"/>
            <w:bdr w:val="none" w:sz="0" w:space="0" w:color="auto" w:frame="1"/>
            <w:lang w:val="hy-AM"/>
          </w:rPr>
          <w:t>(</w:t>
        </w:r>
        <w:r w:rsidRPr="00E03294">
          <w:rPr>
            <w:rStyle w:val="Hyperlink"/>
            <w:rFonts w:ascii="GHEA Grapalat" w:hAnsi="GHEA Grapalat"/>
            <w:b/>
            <w:bCs/>
            <w:i/>
            <w:iCs/>
            <w:color w:val="auto"/>
            <w:sz w:val="24"/>
            <w:szCs w:val="24"/>
            <w:bdr w:val="none" w:sz="0" w:space="0" w:color="auto" w:frame="1"/>
            <w:lang w:val="hy-AM"/>
          </w:rPr>
          <w:t>ձևը կցվում է</w:t>
        </w:r>
        <w:r w:rsidRPr="00E03294">
          <w:rPr>
            <w:rStyle w:val="Hyperlink"/>
            <w:rFonts w:ascii="GHEA Grapalat" w:hAnsi="GHEA Grapalat"/>
            <w:b/>
            <w:bCs/>
            <w:color w:val="auto"/>
            <w:sz w:val="24"/>
            <w:szCs w:val="24"/>
            <w:bdr w:val="none" w:sz="0" w:space="0" w:color="auto" w:frame="1"/>
            <w:lang w:val="hy-AM"/>
          </w:rPr>
          <w:t>)</w:t>
        </w:r>
      </w:hyperlink>
      <w:r w:rsidRPr="00E03294">
        <w:rPr>
          <w:rFonts w:ascii="Calibri" w:hAnsi="Calibri" w:cs="Calibri"/>
          <w:sz w:val="24"/>
          <w:szCs w:val="24"/>
          <w:lang w:val="hy-AM"/>
        </w:rPr>
        <w:t> </w:t>
      </w:r>
      <w:r w:rsidRPr="00E03294">
        <w:rPr>
          <w:rFonts w:ascii="GHEA Grapalat" w:hAnsi="GHEA Grapalat"/>
          <w:sz w:val="24"/>
          <w:szCs w:val="24"/>
          <w:lang w:val="hy-AM"/>
        </w:rPr>
        <w:t>ՀՀ կառավարության 02.08.2018թ.</w:t>
      </w:r>
      <w:r w:rsidRPr="00E03294">
        <w:rPr>
          <w:rFonts w:ascii="Calibri" w:hAnsi="Calibri" w:cs="Calibri"/>
          <w:sz w:val="24"/>
          <w:szCs w:val="24"/>
          <w:lang w:val="hy-AM"/>
        </w:rPr>
        <w:t> </w:t>
      </w:r>
      <w:r w:rsidRPr="00E03294">
        <w:rPr>
          <w:rFonts w:ascii="GHEA Grapalat" w:hAnsi="GHEA Grapalat"/>
          <w:sz w:val="24"/>
          <w:szCs w:val="24"/>
          <w:bdr w:val="none" w:sz="0" w:space="0" w:color="auto" w:frame="1"/>
          <w:lang w:val="hy-AM"/>
        </w:rPr>
        <w:t>N 878-Ն</w:t>
      </w:r>
      <w:r w:rsidR="00355F5C" w:rsidRPr="00E03294">
        <w:rPr>
          <w:rFonts w:ascii="GHEA Grapalat" w:hAnsi="GHEA Grapalat" w:cs="Calibri"/>
          <w:sz w:val="24"/>
          <w:szCs w:val="24"/>
          <w:u w:val="single"/>
          <w:bdr w:val="none" w:sz="0" w:space="0" w:color="auto" w:frame="1"/>
          <w:lang w:val="hy-AM"/>
        </w:rPr>
        <w:t xml:space="preserve"> </w:t>
      </w:r>
      <w:r w:rsidRPr="00E03294">
        <w:rPr>
          <w:rFonts w:ascii="GHEA Grapalat" w:hAnsi="GHEA Grapalat"/>
          <w:sz w:val="24"/>
          <w:szCs w:val="24"/>
          <w:lang w:val="hy-AM"/>
        </w:rPr>
        <w:t>որոշմամբ հաստատված կարգի 13-րդ կետով նախատեսված սահմանափակումների բացակայության մասին,</w:t>
      </w:r>
    </w:p>
    <w:p w14:paraId="028F7572" w14:textId="464BD481" w:rsidR="001A2B40" w:rsidRPr="00E03294" w:rsidRDefault="00E9504A" w:rsidP="000463E0">
      <w:pPr>
        <w:pStyle w:val="ListParagraph"/>
        <w:numPr>
          <w:ilvl w:val="0"/>
          <w:numId w:val="6"/>
        </w:numPr>
        <w:shd w:val="clear" w:color="auto" w:fill="FFFFFF"/>
        <w:tabs>
          <w:tab w:val="left" w:pos="284"/>
        </w:tabs>
        <w:spacing w:after="150"/>
        <w:ind w:left="142" w:firstLine="0"/>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color w:val="0D0D0D" w:themeColor="text1" w:themeTint="F2"/>
          <w:sz w:val="24"/>
          <w:szCs w:val="24"/>
          <w:lang w:val="hy-AM"/>
        </w:rPr>
        <w:t>տվյալ</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պաշտոնը</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զբաղեցնելու</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համար</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մասնագիտական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գիտելիքների</w:t>
      </w:r>
      <w:r w:rsidRPr="00E03294">
        <w:rPr>
          <w:rFonts w:ascii="Calibri" w:eastAsia="Times New Roman" w:hAnsi="Calibri" w:cs="Calibri"/>
          <w:color w:val="0D0D0D" w:themeColor="text1" w:themeTint="F2"/>
          <w:sz w:val="24"/>
          <w:szCs w:val="24"/>
          <w:lang w:val="hy-AM"/>
        </w:rPr>
        <w:t> </w:t>
      </w:r>
      <w:r w:rsidRPr="00E03294">
        <w:rPr>
          <w:rFonts w:ascii="GHEA Grapalat" w:eastAsia="Times New Roman" w:hAnsi="GHEA Grapalat" w:cs="Sylfaen"/>
          <w:color w:val="0D0D0D" w:themeColor="text1" w:themeTint="F2"/>
          <w:sz w:val="24"/>
          <w:szCs w:val="24"/>
          <w:lang w:val="hy-AM"/>
        </w:rPr>
        <w:t>և</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աշխատանքային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ունակությունների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տիրապետման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տեսանկյունից</w:t>
      </w:r>
      <w:r w:rsidRPr="00E03294">
        <w:rPr>
          <w:rFonts w:ascii="Calibri" w:eastAsia="Times New Roman" w:hAnsi="Calibri" w:cs="Calibri"/>
          <w:color w:val="0D0D0D" w:themeColor="text1" w:themeTint="F2"/>
          <w:sz w:val="24"/>
          <w:szCs w:val="24"/>
          <w:lang w:val="hy-AM"/>
        </w:rPr>
        <w:t> </w:t>
      </w:r>
      <w:r w:rsidRPr="00E03294">
        <w:rPr>
          <w:rFonts w:ascii="GHEA Grapalat" w:eastAsia="Times New Roman" w:hAnsi="GHEA Grapalat" w:cs="Sylfaen"/>
          <w:color w:val="0D0D0D" w:themeColor="text1" w:themeTint="F2"/>
          <w:sz w:val="24"/>
          <w:szCs w:val="24"/>
          <w:lang w:val="hy-AM"/>
        </w:rPr>
        <w:t>ներկայացվող</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պահանջների</w:t>
      </w:r>
      <w:r w:rsidRPr="00E03294">
        <w:rPr>
          <w:rFonts w:ascii="Calibri" w:eastAsia="Times New Roman" w:hAnsi="Calibri" w:cs="Calibri"/>
          <w:color w:val="0D0D0D" w:themeColor="text1" w:themeTint="F2"/>
          <w:sz w:val="24"/>
          <w:szCs w:val="24"/>
          <w:lang w:val="hy-AM"/>
        </w:rPr>
        <w:t> </w:t>
      </w:r>
      <w:r w:rsidRPr="00E03294">
        <w:rPr>
          <w:rFonts w:ascii="GHEA Grapalat" w:eastAsia="Times New Roman" w:hAnsi="GHEA Grapalat" w:cs="Sylfaen"/>
          <w:color w:val="0D0D0D" w:themeColor="text1" w:themeTint="F2"/>
          <w:sz w:val="24"/>
          <w:szCs w:val="24"/>
          <w:lang w:val="hy-AM"/>
        </w:rPr>
        <w:t>բավարարումը</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հավաստող</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փաստաթղթերի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դիպլոմի</w:t>
      </w:r>
      <w:r w:rsidR="00A56057" w:rsidRPr="00E03294">
        <w:rPr>
          <w:rFonts w:ascii="GHEA Grapalat" w:eastAsia="Times New Roman" w:hAnsi="GHEA Grapalat" w:cs="Helvetica"/>
          <w:color w:val="0D0D0D" w:themeColor="text1" w:themeTint="F2"/>
          <w:sz w:val="24"/>
          <w:szCs w:val="24"/>
          <w:lang w:val="hy-AM"/>
        </w:rPr>
        <w:t>/</w:t>
      </w:r>
      <w:r w:rsidRPr="00E03294">
        <w:rPr>
          <w:rFonts w:ascii="GHEA Grapalat" w:eastAsia="Times New Roman" w:hAnsi="GHEA Grapalat" w:cs="Sylfaen"/>
          <w:color w:val="0D0D0D" w:themeColor="text1" w:themeTint="F2"/>
          <w:sz w:val="24"/>
          <w:szCs w:val="24"/>
          <w:lang w:val="hy-AM"/>
        </w:rPr>
        <w:t>ների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վկայական</w:t>
      </w:r>
      <w:r w:rsidR="00A56057" w:rsidRPr="00E03294">
        <w:rPr>
          <w:rFonts w:ascii="GHEA Grapalat" w:eastAsia="Times New Roman" w:hAnsi="GHEA Grapalat" w:cs="Helvetica"/>
          <w:color w:val="0D0D0D" w:themeColor="text1" w:themeTint="F2"/>
          <w:sz w:val="24"/>
          <w:szCs w:val="24"/>
          <w:lang w:val="hy-AM"/>
        </w:rPr>
        <w:t>/</w:t>
      </w:r>
      <w:r w:rsidRPr="00E03294">
        <w:rPr>
          <w:rFonts w:ascii="GHEA Grapalat" w:eastAsia="Times New Roman" w:hAnsi="GHEA Grapalat" w:cs="Sylfaen"/>
          <w:color w:val="0D0D0D" w:themeColor="text1" w:themeTint="F2"/>
          <w:sz w:val="24"/>
          <w:szCs w:val="24"/>
          <w:lang w:val="hy-AM"/>
        </w:rPr>
        <w:t>ների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աշխատանքային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գրքույկի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վերջինիս</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բացակայության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դեպքում</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անհրաժեշտ</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է</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ներկայացնել</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տեղեկանք</w:t>
      </w:r>
      <w:r w:rsidRPr="00E03294">
        <w:rPr>
          <w:rFonts w:ascii="GHEA Grapalat" w:eastAsia="Times New Roman" w:hAnsi="GHEA Grapalat" w:cs="Helvetica"/>
          <w:color w:val="0D0D0D" w:themeColor="text1" w:themeTint="F2"/>
          <w:sz w:val="24"/>
          <w:szCs w:val="24"/>
          <w:lang w:val="hy-AM"/>
        </w:rPr>
        <w:t>/</w:t>
      </w:r>
      <w:r w:rsidRPr="00E03294">
        <w:rPr>
          <w:rFonts w:ascii="GHEA Grapalat" w:eastAsia="Times New Roman" w:hAnsi="GHEA Grapalat" w:cs="Sylfaen"/>
          <w:color w:val="0D0D0D" w:themeColor="text1" w:themeTint="F2"/>
          <w:sz w:val="24"/>
          <w:szCs w:val="24"/>
          <w:lang w:val="hy-AM"/>
        </w:rPr>
        <w:t>ներ</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համապատասխան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մարմնից</w:t>
      </w:r>
      <w:r w:rsidRPr="00E03294">
        <w:rPr>
          <w:rFonts w:ascii="GHEA Grapalat" w:eastAsia="Times New Roman" w:hAnsi="GHEA Grapalat" w:cs="Helvetica"/>
          <w:color w:val="0D0D0D" w:themeColor="text1" w:themeTint="F2"/>
          <w:sz w:val="24"/>
          <w:szCs w:val="24"/>
          <w:lang w:val="hy-AM"/>
        </w:rPr>
        <w:t>/</w:t>
      </w:r>
      <w:r w:rsidRPr="00E03294">
        <w:rPr>
          <w:rFonts w:ascii="GHEA Grapalat" w:eastAsia="Times New Roman" w:hAnsi="GHEA Grapalat" w:cs="Sylfaen"/>
          <w:color w:val="0D0D0D" w:themeColor="text1" w:themeTint="F2"/>
          <w:sz w:val="24"/>
          <w:szCs w:val="24"/>
          <w:lang w:val="hy-AM"/>
        </w:rPr>
        <w:t>ներից</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պատճենները</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բնօրինակների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հետ</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միասին</w:t>
      </w:r>
      <w:r w:rsidRPr="00E03294">
        <w:rPr>
          <w:rFonts w:ascii="GHEA Grapalat" w:eastAsia="Times New Roman" w:hAnsi="GHEA Grapalat" w:cs="Helvetica"/>
          <w:color w:val="0D0D0D" w:themeColor="text1" w:themeTint="F2"/>
          <w:sz w:val="24"/>
          <w:szCs w:val="24"/>
          <w:lang w:val="hy-AM"/>
        </w:rPr>
        <w:t>,</w:t>
      </w:r>
      <w:r w:rsidR="00F2273F" w:rsidRPr="00E03294">
        <w:rPr>
          <w:rFonts w:ascii="GHEA Grapalat" w:eastAsia="Times New Roman" w:hAnsi="GHEA Grapalat" w:cs="Helvetica"/>
          <w:color w:val="0D0D0D" w:themeColor="text1" w:themeTint="F2"/>
          <w:sz w:val="24"/>
          <w:szCs w:val="24"/>
          <w:lang w:val="hy-AM"/>
        </w:rPr>
        <w:t xml:space="preserve"> </w:t>
      </w:r>
      <w:r w:rsidR="00F2273F" w:rsidRPr="00E03294">
        <w:rPr>
          <w:rFonts w:ascii="GHEA Grapalat" w:eastAsia="Times New Roman" w:hAnsi="GHEA Grapalat" w:cs="Sylfaen"/>
          <w:color w:val="0D0D0D" w:themeColor="text1" w:themeTint="F2"/>
          <w:sz w:val="24"/>
          <w:szCs w:val="24"/>
          <w:lang w:val="hy-AM"/>
        </w:rPr>
        <w:t>հայերեն ինքնակենսագր</w:t>
      </w:r>
      <w:r w:rsidR="00661EC3" w:rsidRPr="00E03294">
        <w:rPr>
          <w:rFonts w:ascii="GHEA Grapalat" w:eastAsia="Times New Roman" w:hAnsi="GHEA Grapalat" w:cs="Sylfaen"/>
          <w:color w:val="0D0D0D" w:themeColor="text1" w:themeTint="F2"/>
          <w:sz w:val="24"/>
          <w:szCs w:val="24"/>
          <w:lang w:val="hy-AM"/>
        </w:rPr>
        <w:t>ականներ</w:t>
      </w:r>
      <w:r w:rsidR="00B8209B" w:rsidRPr="00E03294">
        <w:rPr>
          <w:rFonts w:ascii="GHEA Grapalat" w:eastAsia="Times New Roman" w:hAnsi="GHEA Grapalat" w:cs="Sylfaen"/>
          <w:color w:val="0D0D0D" w:themeColor="text1" w:themeTint="F2"/>
          <w:sz w:val="24"/>
          <w:szCs w:val="24"/>
          <w:lang w:val="hy-AM"/>
        </w:rPr>
        <w:t xml:space="preserve"> (CV)</w:t>
      </w:r>
      <w:r w:rsidR="00F2273F" w:rsidRPr="00E03294">
        <w:rPr>
          <w:rFonts w:ascii="GHEA Grapalat" w:eastAsia="Times New Roman" w:hAnsi="GHEA Grapalat" w:cs="Sylfaen"/>
          <w:color w:val="0D0D0D" w:themeColor="text1" w:themeTint="F2"/>
          <w:sz w:val="24"/>
          <w:szCs w:val="24"/>
          <w:lang w:val="hy-AM"/>
        </w:rPr>
        <w:t>,</w:t>
      </w:r>
    </w:p>
    <w:p w14:paraId="2DC74DC8" w14:textId="4FE3A9A2" w:rsidR="00340B33" w:rsidRPr="00E03294" w:rsidRDefault="00E9504A" w:rsidP="000463E0">
      <w:pPr>
        <w:pStyle w:val="ListParagraph"/>
        <w:numPr>
          <w:ilvl w:val="0"/>
          <w:numId w:val="6"/>
        </w:numPr>
        <w:shd w:val="clear" w:color="auto" w:fill="FFFFFF"/>
        <w:tabs>
          <w:tab w:val="left" w:pos="284"/>
          <w:tab w:val="left" w:pos="993"/>
        </w:tabs>
        <w:spacing w:after="150"/>
        <w:ind w:left="142" w:firstLine="0"/>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color w:val="0D0D0D" w:themeColor="text1" w:themeTint="F2"/>
          <w:sz w:val="24"/>
          <w:szCs w:val="24"/>
          <w:lang w:val="hy-AM"/>
        </w:rPr>
        <w:t>արական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սեռի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անձինք</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նաև</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զինվորական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գրքույկի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կամ</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դրան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փոխարինող</w:t>
      </w:r>
      <w:r w:rsidR="00573C18" w:rsidRPr="00E03294">
        <w:rPr>
          <w:rFonts w:ascii="GHEA Grapalat" w:eastAsia="Times New Roman" w:hAnsi="GHEA Grapalat" w:cs="Sylfaen"/>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ժամանակավոր</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զորակոչային</w:t>
      </w:r>
      <w:r w:rsidR="00A31D95" w:rsidRPr="00E03294">
        <w:rPr>
          <w:rFonts w:ascii="GHEA Grapalat" w:eastAsia="Times New Roman" w:hAnsi="GHEA Grapalat" w:cs="Sylfaen"/>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տեղամասից</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կցագրման</w:t>
      </w:r>
      <w:r w:rsidRPr="00E03294">
        <w:rPr>
          <w:rFonts w:ascii="Calibri" w:eastAsia="Times New Roman" w:hAnsi="Calibri" w:cs="Calibri"/>
          <w:color w:val="0D0D0D" w:themeColor="text1" w:themeTint="F2"/>
          <w:sz w:val="24"/>
          <w:szCs w:val="24"/>
          <w:lang w:val="hy-AM"/>
        </w:rPr>
        <w:t> </w:t>
      </w:r>
      <w:r w:rsidRPr="00E03294">
        <w:rPr>
          <w:rFonts w:ascii="GHEA Grapalat" w:eastAsia="Times New Roman" w:hAnsi="GHEA Grapalat" w:cs="Sylfaen"/>
          <w:color w:val="0D0D0D" w:themeColor="text1" w:themeTint="F2"/>
          <w:sz w:val="24"/>
          <w:szCs w:val="24"/>
          <w:lang w:val="hy-AM"/>
        </w:rPr>
        <w:t>վկայականի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պատճենները</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բնօրինակի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հետ</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միասին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կամ</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համապատասխան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տեղեկանք</w:t>
      </w:r>
      <w:r w:rsidRPr="00E03294">
        <w:rPr>
          <w:rFonts w:ascii="GHEA Grapalat" w:eastAsia="Times New Roman" w:hAnsi="GHEA Grapalat" w:cs="Helvetica"/>
          <w:color w:val="0D0D0D" w:themeColor="text1" w:themeTint="F2"/>
          <w:sz w:val="24"/>
          <w:szCs w:val="24"/>
          <w:lang w:val="hy-AM"/>
        </w:rPr>
        <w:t>,</w:t>
      </w:r>
    </w:p>
    <w:p w14:paraId="70377575" w14:textId="77777777" w:rsidR="00A31D95" w:rsidRPr="00E03294" w:rsidRDefault="00E9504A" w:rsidP="000463E0">
      <w:pPr>
        <w:pStyle w:val="ListParagraph"/>
        <w:numPr>
          <w:ilvl w:val="0"/>
          <w:numId w:val="6"/>
        </w:numPr>
        <w:shd w:val="clear" w:color="auto" w:fill="FFFFFF"/>
        <w:tabs>
          <w:tab w:val="left" w:pos="284"/>
          <w:tab w:val="left" w:pos="993"/>
        </w:tabs>
        <w:spacing w:after="150"/>
        <w:ind w:left="142" w:firstLine="0"/>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color w:val="0D0D0D" w:themeColor="text1" w:themeTint="F2"/>
          <w:sz w:val="24"/>
          <w:szCs w:val="24"/>
          <w:lang w:val="hy-AM"/>
        </w:rPr>
        <w:t>մեկ</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գունավոր</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լուսանկար</w:t>
      </w:r>
      <w:r w:rsidRPr="00E03294">
        <w:rPr>
          <w:rFonts w:ascii="GHEA Grapalat" w:eastAsia="Times New Roman" w:hAnsi="GHEA Grapalat" w:cs="Helvetica"/>
          <w:color w:val="0D0D0D" w:themeColor="text1" w:themeTint="F2"/>
          <w:sz w:val="24"/>
          <w:szCs w:val="24"/>
          <w:lang w:val="hy-AM"/>
        </w:rPr>
        <w:t xml:space="preserve"> 3X4 </w:t>
      </w:r>
      <w:r w:rsidRPr="00E03294">
        <w:rPr>
          <w:rFonts w:ascii="GHEA Grapalat" w:eastAsia="Times New Roman" w:hAnsi="GHEA Grapalat" w:cs="Sylfaen"/>
          <w:color w:val="0D0D0D" w:themeColor="text1" w:themeTint="F2"/>
          <w:sz w:val="24"/>
          <w:szCs w:val="24"/>
          <w:lang w:val="hy-AM"/>
        </w:rPr>
        <w:t>սմ</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չափի</w:t>
      </w:r>
      <w:r w:rsidRPr="00E03294">
        <w:rPr>
          <w:rFonts w:ascii="GHEA Grapalat" w:eastAsia="Times New Roman" w:hAnsi="GHEA Grapalat" w:cs="Helvetica"/>
          <w:color w:val="0D0D0D" w:themeColor="text1" w:themeTint="F2"/>
          <w:sz w:val="24"/>
          <w:szCs w:val="24"/>
          <w:lang w:val="hy-AM"/>
        </w:rPr>
        <w:t>,</w:t>
      </w:r>
    </w:p>
    <w:p w14:paraId="547DF776" w14:textId="34E0B688" w:rsidR="00A31D95" w:rsidRPr="00E03294" w:rsidRDefault="00E9504A" w:rsidP="00E868EB">
      <w:pPr>
        <w:pStyle w:val="ListParagraph"/>
        <w:numPr>
          <w:ilvl w:val="0"/>
          <w:numId w:val="6"/>
        </w:numPr>
        <w:shd w:val="clear" w:color="auto" w:fill="FFFFFF"/>
        <w:tabs>
          <w:tab w:val="left" w:pos="284"/>
          <w:tab w:val="left" w:pos="993"/>
        </w:tabs>
        <w:spacing w:after="150"/>
        <w:ind w:left="142" w:firstLine="0"/>
        <w:jc w:val="both"/>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color w:val="0D0D0D" w:themeColor="text1" w:themeTint="F2"/>
          <w:sz w:val="24"/>
          <w:szCs w:val="24"/>
          <w:lang w:val="hy-AM"/>
        </w:rPr>
        <w:t>անձնագրի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կամ</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նույնականացման</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քարտի</w:t>
      </w:r>
      <w:r w:rsidRPr="00E03294">
        <w:rPr>
          <w:rFonts w:ascii="GHEA Grapalat" w:eastAsia="Times New Roman" w:hAnsi="GHEA Grapalat" w:cs="Helvetica"/>
          <w:color w:val="0D0D0D" w:themeColor="text1" w:themeTint="F2"/>
          <w:sz w:val="24"/>
          <w:szCs w:val="24"/>
          <w:lang w:val="hy-AM"/>
        </w:rPr>
        <w:t xml:space="preserve"> </w:t>
      </w:r>
      <w:r w:rsidRPr="00E03294">
        <w:rPr>
          <w:rFonts w:ascii="GHEA Grapalat" w:eastAsia="Times New Roman" w:hAnsi="GHEA Grapalat" w:cs="Sylfaen"/>
          <w:color w:val="0D0D0D" w:themeColor="text1" w:themeTint="F2"/>
          <w:sz w:val="24"/>
          <w:szCs w:val="24"/>
          <w:lang w:val="hy-AM"/>
        </w:rPr>
        <w:t>պատճե</w:t>
      </w:r>
      <w:r w:rsidR="00C11DC1" w:rsidRPr="00E03294">
        <w:rPr>
          <w:rFonts w:ascii="GHEA Grapalat" w:eastAsia="Times New Roman" w:hAnsi="GHEA Grapalat" w:cs="Sylfaen"/>
          <w:color w:val="0D0D0D" w:themeColor="text1" w:themeTint="F2"/>
          <w:sz w:val="24"/>
          <w:szCs w:val="24"/>
          <w:lang w:val="hy-AM"/>
        </w:rPr>
        <w:t>նը։</w:t>
      </w:r>
    </w:p>
    <w:p w14:paraId="0389F582" w14:textId="77777777" w:rsidR="00C11DC1" w:rsidRPr="00E03294" w:rsidRDefault="00C11DC1" w:rsidP="00C11DC1">
      <w:pPr>
        <w:pStyle w:val="ListParagraph"/>
        <w:shd w:val="clear" w:color="auto" w:fill="FFFFFF"/>
        <w:tabs>
          <w:tab w:val="left" w:pos="284"/>
          <w:tab w:val="left" w:pos="993"/>
        </w:tabs>
        <w:spacing w:after="150"/>
        <w:ind w:left="142"/>
        <w:jc w:val="both"/>
        <w:rPr>
          <w:rFonts w:ascii="GHEA Grapalat" w:eastAsia="Times New Roman" w:hAnsi="GHEA Grapalat" w:cs="Helvetica"/>
          <w:color w:val="0D0D0D" w:themeColor="text1" w:themeTint="F2"/>
          <w:sz w:val="24"/>
          <w:szCs w:val="24"/>
          <w:lang w:val="hy-AM"/>
        </w:rPr>
      </w:pPr>
    </w:p>
    <w:p w14:paraId="1F4B7099" w14:textId="14B180F7" w:rsidR="00E9504A" w:rsidRPr="00E03294" w:rsidRDefault="00C11DC1" w:rsidP="00E9504A">
      <w:pPr>
        <w:shd w:val="clear" w:color="auto" w:fill="FFFFFF"/>
        <w:spacing w:after="150" w:line="384" w:lineRule="atLeast"/>
        <w:jc w:val="both"/>
        <w:rPr>
          <w:rFonts w:ascii="GHEA Grapalat" w:eastAsia="Times New Roman" w:hAnsi="GHEA Grapalat" w:cs="Helvetica"/>
          <w:b/>
          <w:bCs/>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10</w:t>
      </w:r>
      <w:r w:rsidRPr="00E03294">
        <w:rPr>
          <w:rFonts w:ascii="Cambria Math" w:eastAsia="Times New Roman" w:hAnsi="Cambria Math" w:cs="Cambria Math"/>
          <w:b/>
          <w:bCs/>
          <w:color w:val="0D0D0D" w:themeColor="text1" w:themeTint="F2"/>
          <w:sz w:val="24"/>
          <w:szCs w:val="24"/>
          <w:lang w:val="hy-AM"/>
        </w:rPr>
        <w:t>․</w:t>
      </w:r>
      <w:r w:rsidRPr="00E03294">
        <w:rPr>
          <w:rFonts w:ascii="GHEA Grapalat" w:eastAsia="Times New Roman" w:hAnsi="GHEA Grapalat" w:cs="Sylfaen"/>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Քաղաքացին</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փաստաթղթերը</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ներկայացնում</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է</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անձամբ</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կամ</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էլեկտրոնային</w:t>
      </w:r>
      <w:r w:rsidR="00E9504A" w:rsidRPr="00E03294">
        <w:rPr>
          <w:rFonts w:ascii="GHEA Grapalat" w:eastAsia="Times New Roman" w:hAnsi="GHEA Grapalat" w:cs="Helvetica"/>
          <w:b/>
          <w:bCs/>
          <w:i/>
          <w:i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փոստի</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color w:val="0D0D0D" w:themeColor="text1" w:themeTint="F2"/>
          <w:sz w:val="24"/>
          <w:szCs w:val="24"/>
          <w:lang w:val="hy-AM"/>
        </w:rPr>
        <w:t>միջոցով</w:t>
      </w:r>
      <w:r w:rsidR="00D44351" w:rsidRPr="00E03294">
        <w:rPr>
          <w:rFonts w:ascii="GHEA Grapalat" w:eastAsia="Times New Roman" w:hAnsi="GHEA Grapalat" w:cs="Sylfaen"/>
          <w:b/>
          <w:bCs/>
          <w:color w:val="0D0D0D" w:themeColor="text1" w:themeTint="F2"/>
          <w:sz w:val="24"/>
          <w:szCs w:val="24"/>
          <w:lang w:val="hy-AM"/>
        </w:rPr>
        <w:t xml:space="preserve">՝ նշելով, թե որ </w:t>
      </w:r>
      <w:r w:rsidR="00A352D9" w:rsidRPr="00E03294">
        <w:rPr>
          <w:rFonts w:ascii="GHEA Grapalat" w:eastAsia="Times New Roman" w:hAnsi="GHEA Grapalat" w:cs="Sylfaen"/>
          <w:b/>
          <w:bCs/>
          <w:color w:val="0D0D0D" w:themeColor="text1" w:themeTint="F2"/>
          <w:sz w:val="24"/>
          <w:szCs w:val="24"/>
          <w:lang w:val="hy-AM"/>
        </w:rPr>
        <w:t>ստորաբաժանման</w:t>
      </w:r>
      <w:r w:rsidR="002D3280" w:rsidRPr="00E03294">
        <w:rPr>
          <w:rFonts w:ascii="GHEA Grapalat" w:eastAsia="Times New Roman" w:hAnsi="GHEA Grapalat" w:cs="Sylfaen"/>
          <w:b/>
          <w:bCs/>
          <w:color w:val="0D0D0D" w:themeColor="text1" w:themeTint="F2"/>
          <w:sz w:val="24"/>
          <w:szCs w:val="24"/>
          <w:lang w:val="hy-AM"/>
        </w:rPr>
        <w:t xml:space="preserve"> փորձագետի պաշտոնի</w:t>
      </w:r>
      <w:r w:rsidR="00D44351" w:rsidRPr="00E03294">
        <w:rPr>
          <w:rFonts w:ascii="GHEA Grapalat" w:eastAsia="Times New Roman" w:hAnsi="GHEA Grapalat" w:cs="Sylfaen"/>
          <w:b/>
          <w:bCs/>
          <w:color w:val="0D0D0D" w:themeColor="text1" w:themeTint="F2"/>
          <w:sz w:val="24"/>
          <w:szCs w:val="24"/>
          <w:lang w:val="hy-AM"/>
        </w:rPr>
        <w:t xml:space="preserve"> </w:t>
      </w:r>
      <w:r w:rsidR="008814CA" w:rsidRPr="00E03294">
        <w:rPr>
          <w:rFonts w:ascii="GHEA Grapalat" w:eastAsia="Times New Roman" w:hAnsi="GHEA Grapalat" w:cs="Sylfaen"/>
          <w:b/>
          <w:bCs/>
          <w:color w:val="0D0D0D" w:themeColor="text1" w:themeTint="F2"/>
          <w:sz w:val="24"/>
          <w:szCs w:val="24"/>
          <w:lang w:val="hy-AM"/>
        </w:rPr>
        <w:t>համար է դիմում</w:t>
      </w:r>
      <w:r w:rsidR="00534951" w:rsidRPr="00E03294">
        <w:rPr>
          <w:rFonts w:ascii="GHEA Grapalat" w:eastAsia="Times New Roman" w:hAnsi="GHEA Grapalat" w:cs="Sylfaen"/>
          <w:b/>
          <w:bCs/>
          <w:color w:val="0D0D0D" w:themeColor="text1" w:themeTint="F2"/>
          <w:sz w:val="24"/>
          <w:szCs w:val="24"/>
          <w:lang w:val="hy-AM"/>
        </w:rPr>
        <w:t xml:space="preserve"> </w:t>
      </w:r>
      <w:r w:rsidR="00D44351" w:rsidRPr="00E03294">
        <w:rPr>
          <w:rFonts w:ascii="GHEA Grapalat" w:eastAsia="Times New Roman" w:hAnsi="GHEA Grapalat" w:cs="Sylfaen"/>
          <w:b/>
          <w:bCs/>
          <w:color w:val="0D0D0D" w:themeColor="text1" w:themeTint="F2"/>
          <w:sz w:val="24"/>
          <w:szCs w:val="24"/>
          <w:lang w:val="hy-AM"/>
        </w:rPr>
        <w:t>(</w:t>
      </w:r>
      <w:r w:rsidR="00D44351" w:rsidRPr="00E03294">
        <w:rPr>
          <w:rFonts w:ascii="GHEA Grapalat" w:eastAsia="Times New Roman" w:hAnsi="GHEA Grapalat" w:cs="Sylfaen"/>
          <w:color w:val="0D0D0D" w:themeColor="text1" w:themeTint="F2"/>
          <w:sz w:val="24"/>
          <w:szCs w:val="24"/>
          <w:lang w:val="hy-AM"/>
        </w:rPr>
        <w:t xml:space="preserve">առանց </w:t>
      </w:r>
      <w:r w:rsidR="002D3280" w:rsidRPr="00E03294">
        <w:rPr>
          <w:rFonts w:ascii="GHEA Grapalat" w:eastAsia="Times New Roman" w:hAnsi="GHEA Grapalat" w:cs="Sylfaen"/>
          <w:color w:val="0D0D0D" w:themeColor="text1" w:themeTint="F2"/>
          <w:sz w:val="24"/>
          <w:szCs w:val="24"/>
          <w:lang w:val="hy-AM"/>
        </w:rPr>
        <w:t>ստորաբաժանման</w:t>
      </w:r>
      <w:r w:rsidR="00D44351" w:rsidRPr="00E03294">
        <w:rPr>
          <w:rFonts w:ascii="GHEA Grapalat" w:eastAsia="Times New Roman" w:hAnsi="GHEA Grapalat" w:cs="Sylfaen"/>
          <w:color w:val="0D0D0D" w:themeColor="text1" w:themeTint="F2"/>
          <w:sz w:val="24"/>
          <w:szCs w:val="24"/>
          <w:lang w:val="hy-AM"/>
        </w:rPr>
        <w:t xml:space="preserve"> </w:t>
      </w:r>
      <w:r w:rsidR="008814CA" w:rsidRPr="00E03294">
        <w:rPr>
          <w:rFonts w:ascii="GHEA Grapalat" w:eastAsia="Times New Roman" w:hAnsi="GHEA Grapalat" w:cs="Sylfaen"/>
          <w:color w:val="0D0D0D" w:themeColor="text1" w:themeTint="F2"/>
          <w:sz w:val="24"/>
          <w:szCs w:val="24"/>
          <w:lang w:val="hy-AM"/>
        </w:rPr>
        <w:t xml:space="preserve">անվանման </w:t>
      </w:r>
      <w:r w:rsidR="00D44351" w:rsidRPr="00E03294">
        <w:rPr>
          <w:rFonts w:ascii="GHEA Grapalat" w:eastAsia="Times New Roman" w:hAnsi="GHEA Grapalat" w:cs="Sylfaen"/>
          <w:color w:val="0D0D0D" w:themeColor="text1" w:themeTint="F2"/>
          <w:sz w:val="24"/>
          <w:szCs w:val="24"/>
          <w:lang w:val="hy-AM"/>
        </w:rPr>
        <w:t xml:space="preserve">նշման դիմումները չեն </w:t>
      </w:r>
      <w:r w:rsidR="00380EDA" w:rsidRPr="00E03294">
        <w:rPr>
          <w:rFonts w:ascii="GHEA Grapalat" w:eastAsia="Times New Roman" w:hAnsi="GHEA Grapalat" w:cs="Sylfaen"/>
          <w:color w:val="0D0D0D" w:themeColor="text1" w:themeTint="F2"/>
          <w:sz w:val="24"/>
          <w:szCs w:val="24"/>
          <w:lang w:val="hy-AM"/>
        </w:rPr>
        <w:t>դիտարկվի</w:t>
      </w:r>
      <w:r w:rsidR="00D44351" w:rsidRPr="00E03294">
        <w:rPr>
          <w:rFonts w:ascii="GHEA Grapalat" w:eastAsia="Times New Roman" w:hAnsi="GHEA Grapalat" w:cs="Sylfaen"/>
          <w:b/>
          <w:bCs/>
          <w:color w:val="0D0D0D" w:themeColor="text1" w:themeTint="F2"/>
          <w:sz w:val="24"/>
          <w:szCs w:val="24"/>
          <w:lang w:val="hy-AM"/>
        </w:rPr>
        <w:t>)</w:t>
      </w:r>
      <w:r w:rsidR="00217450" w:rsidRPr="00E03294">
        <w:rPr>
          <w:rFonts w:ascii="GHEA Grapalat" w:eastAsia="Times New Roman" w:hAnsi="GHEA Grapalat" w:cs="Helvetica"/>
          <w:b/>
          <w:bCs/>
          <w:color w:val="0D0D0D" w:themeColor="text1" w:themeTint="F2"/>
          <w:sz w:val="24"/>
          <w:szCs w:val="24"/>
          <w:lang w:val="hy-AM"/>
        </w:rPr>
        <w:t>։</w:t>
      </w:r>
      <w:r w:rsidR="00D44351" w:rsidRPr="00E03294">
        <w:rPr>
          <w:rFonts w:ascii="GHEA Grapalat" w:eastAsia="Times New Roman" w:hAnsi="GHEA Grapalat" w:cs="Helvetica"/>
          <w:b/>
          <w:bCs/>
          <w:color w:val="0D0D0D" w:themeColor="text1" w:themeTint="F2"/>
          <w:sz w:val="24"/>
          <w:szCs w:val="24"/>
          <w:lang w:val="hy-AM"/>
        </w:rPr>
        <w:t xml:space="preserve"> </w:t>
      </w:r>
    </w:p>
    <w:p w14:paraId="5E020EF7" w14:textId="77777777" w:rsidR="00217450" w:rsidRPr="00E03294" w:rsidRDefault="00217450" w:rsidP="00E9504A">
      <w:pPr>
        <w:shd w:val="clear" w:color="auto" w:fill="FFFFFF"/>
        <w:spacing w:after="150" w:line="384" w:lineRule="atLeast"/>
        <w:jc w:val="both"/>
        <w:rPr>
          <w:rFonts w:ascii="GHEA Grapalat" w:eastAsia="Times New Roman" w:hAnsi="GHEA Grapalat" w:cs="Helvetica"/>
          <w:color w:val="0D0D0D" w:themeColor="text1" w:themeTint="F2"/>
          <w:sz w:val="24"/>
          <w:szCs w:val="24"/>
          <w:lang w:val="hy-AM"/>
        </w:rPr>
      </w:pPr>
    </w:p>
    <w:p w14:paraId="19C24538" w14:textId="1AD11165" w:rsidR="00E9504A" w:rsidRPr="00E03294" w:rsidRDefault="00826992" w:rsidP="00F15743">
      <w:pPr>
        <w:shd w:val="clear" w:color="auto" w:fill="FFFFFF"/>
        <w:spacing w:after="150" w:line="384" w:lineRule="atLeast"/>
        <w:rPr>
          <w:rFonts w:ascii="GHEA Grapalat" w:eastAsia="Times New Roman" w:hAnsi="GHEA Grapalat" w:cs="Helvetica"/>
          <w:color w:val="0D0D0D" w:themeColor="text1" w:themeTint="F2"/>
          <w:sz w:val="24"/>
          <w:szCs w:val="24"/>
          <w:lang w:val="hy-AM"/>
        </w:rPr>
      </w:pPr>
      <w:r w:rsidRPr="00E03294">
        <w:rPr>
          <w:rFonts w:ascii="GHEA Grapalat" w:eastAsia="Times New Roman" w:hAnsi="GHEA Grapalat" w:cs="Sylfaen"/>
          <w:b/>
          <w:bCs/>
          <w:color w:val="0D0D0D" w:themeColor="text1" w:themeTint="F2"/>
          <w:sz w:val="24"/>
          <w:szCs w:val="24"/>
          <w:lang w:val="hy-AM"/>
        </w:rPr>
        <w:t>11</w:t>
      </w:r>
      <w:r w:rsidR="00B76B20" w:rsidRPr="00E03294">
        <w:rPr>
          <w:rFonts w:ascii="Cambria Math" w:eastAsia="Times New Roman" w:hAnsi="Cambria Math" w:cs="Cambria Math"/>
          <w:b/>
          <w:bCs/>
          <w:color w:val="0D0D0D" w:themeColor="text1" w:themeTint="F2"/>
          <w:sz w:val="24"/>
          <w:szCs w:val="24"/>
          <w:lang w:val="hy-AM"/>
        </w:rPr>
        <w:t>․</w:t>
      </w:r>
      <w:r w:rsidR="00B76B20" w:rsidRPr="00E03294">
        <w:rPr>
          <w:rFonts w:ascii="GHEA Grapalat" w:eastAsia="Times New Roman" w:hAnsi="GHEA Grapalat" w:cs="Sylfaen"/>
          <w:b/>
          <w:bCs/>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Փաստաթղթերն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ընդունվում</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են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ամեն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օր</w:t>
      </w:r>
      <w:r w:rsidR="00E9504A" w:rsidRPr="00E03294">
        <w:rPr>
          <w:rFonts w:ascii="GHEA Grapalat" w:eastAsia="Times New Roman" w:hAnsi="GHEA Grapalat" w:cs="Helvetica"/>
          <w:b/>
          <w:b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ժամը</w:t>
      </w:r>
      <w:r w:rsidR="00E9504A" w:rsidRPr="00E03294">
        <w:rPr>
          <w:rFonts w:ascii="GHEA Grapalat" w:eastAsia="Times New Roman" w:hAnsi="GHEA Grapalat" w:cs="Helvetica"/>
          <w:b/>
          <w:bCs/>
          <w:i/>
          <w:iCs/>
          <w:color w:val="0D0D0D" w:themeColor="text1" w:themeTint="F2"/>
          <w:sz w:val="24"/>
          <w:szCs w:val="24"/>
          <w:lang w:val="hy-AM"/>
        </w:rPr>
        <w:t xml:space="preserve"> 09.30-12.30-</w:t>
      </w:r>
      <w:r w:rsidR="00E9504A" w:rsidRPr="00E03294">
        <w:rPr>
          <w:rFonts w:ascii="GHEA Grapalat" w:eastAsia="Times New Roman" w:hAnsi="GHEA Grapalat" w:cs="Sylfaen"/>
          <w:b/>
          <w:bCs/>
          <w:i/>
          <w:iCs/>
          <w:color w:val="0D0D0D" w:themeColor="text1" w:themeTint="F2"/>
          <w:sz w:val="24"/>
          <w:szCs w:val="24"/>
          <w:lang w:val="hy-AM"/>
        </w:rPr>
        <w:t>ը</w:t>
      </w:r>
      <w:r w:rsidR="00C11DC1" w:rsidRPr="00E03294">
        <w:rPr>
          <w:rFonts w:ascii="GHEA Grapalat" w:eastAsia="Times New Roman" w:hAnsi="GHEA Grapalat" w:cs="Sylfaen"/>
          <w:b/>
          <w:bCs/>
          <w:i/>
          <w:iCs/>
          <w:color w:val="0D0D0D" w:themeColor="text1" w:themeTint="F2"/>
          <w:sz w:val="24"/>
          <w:szCs w:val="24"/>
          <w:lang w:val="hy-AM"/>
        </w:rPr>
        <w:t xml:space="preserve"> </w:t>
      </w:r>
      <w:r w:rsidR="00C11DC1" w:rsidRPr="00E03294">
        <w:rPr>
          <w:rFonts w:ascii="GHEA Grapalat" w:eastAsia="Times New Roman" w:hAnsi="GHEA Grapalat" w:cs="Sylfaen"/>
          <w:b/>
          <w:bCs/>
          <w:color w:val="0D0D0D" w:themeColor="text1" w:themeTint="F2"/>
          <w:sz w:val="24"/>
          <w:szCs w:val="24"/>
          <w:lang w:val="hy-AM"/>
        </w:rPr>
        <w:t>(</w:t>
      </w:r>
      <w:r w:rsidR="00E9504A" w:rsidRPr="00E03294">
        <w:rPr>
          <w:rFonts w:ascii="GHEA Grapalat" w:eastAsia="Times New Roman" w:hAnsi="GHEA Grapalat" w:cs="Sylfaen"/>
          <w:b/>
          <w:bCs/>
          <w:i/>
          <w:iCs/>
          <w:color w:val="0D0D0D" w:themeColor="text1" w:themeTint="F2"/>
          <w:sz w:val="24"/>
          <w:szCs w:val="24"/>
          <w:lang w:val="hy-AM"/>
        </w:rPr>
        <w:t>բացի</w:t>
      </w:r>
      <w:r w:rsidR="00E9504A" w:rsidRPr="00E03294">
        <w:rPr>
          <w:rFonts w:ascii="GHEA Grapalat" w:eastAsia="Times New Roman" w:hAnsi="GHEA Grapalat" w:cs="Helvetica"/>
          <w:b/>
          <w:bCs/>
          <w:i/>
          <w:i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շաբաթ</w:t>
      </w:r>
      <w:r w:rsidR="00E9504A" w:rsidRPr="00E03294">
        <w:rPr>
          <w:rFonts w:ascii="GHEA Grapalat" w:eastAsia="Times New Roman" w:hAnsi="GHEA Grapalat" w:cs="Helvetica"/>
          <w:b/>
          <w:bCs/>
          <w:i/>
          <w:i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և</w:t>
      </w:r>
      <w:r w:rsidR="00E9504A" w:rsidRPr="00E03294">
        <w:rPr>
          <w:rFonts w:ascii="GHEA Grapalat" w:eastAsia="Times New Roman" w:hAnsi="GHEA Grapalat" w:cs="Helvetica"/>
          <w:b/>
          <w:bCs/>
          <w:i/>
          <w:iCs/>
          <w:color w:val="0D0D0D" w:themeColor="text1" w:themeTint="F2"/>
          <w:sz w:val="24"/>
          <w:szCs w:val="24"/>
          <w:lang w:val="hy-AM"/>
        </w:rPr>
        <w:t xml:space="preserve"> </w:t>
      </w:r>
      <w:r w:rsidR="00E9504A" w:rsidRPr="00E03294">
        <w:rPr>
          <w:rFonts w:ascii="GHEA Grapalat" w:eastAsia="Times New Roman" w:hAnsi="GHEA Grapalat" w:cs="Sylfaen"/>
          <w:b/>
          <w:bCs/>
          <w:i/>
          <w:iCs/>
          <w:color w:val="0D0D0D" w:themeColor="text1" w:themeTint="F2"/>
          <w:sz w:val="24"/>
          <w:szCs w:val="24"/>
          <w:lang w:val="hy-AM"/>
        </w:rPr>
        <w:t>կիրակի</w:t>
      </w:r>
      <w:r w:rsidR="00F15743" w:rsidRPr="00E03294">
        <w:rPr>
          <w:rFonts w:ascii="GHEA Grapalat" w:eastAsia="Times New Roman" w:hAnsi="GHEA Grapalat" w:cs="Sylfaen"/>
          <w:b/>
          <w:bCs/>
          <w:i/>
          <w:iCs/>
          <w:color w:val="0D0D0D" w:themeColor="text1" w:themeTint="F2"/>
          <w:sz w:val="24"/>
          <w:szCs w:val="24"/>
          <w:lang w:val="hy-AM"/>
        </w:rPr>
        <w:t xml:space="preserve"> օրերից</w:t>
      </w:r>
      <w:r w:rsidR="00C11DC1" w:rsidRPr="00E03294">
        <w:rPr>
          <w:rFonts w:ascii="GHEA Grapalat" w:eastAsia="Times New Roman" w:hAnsi="GHEA Grapalat" w:cs="Sylfaen"/>
          <w:b/>
          <w:bCs/>
          <w:color w:val="0D0D0D" w:themeColor="text1" w:themeTint="F2"/>
          <w:sz w:val="24"/>
          <w:szCs w:val="24"/>
          <w:lang w:val="hy-AM"/>
        </w:rPr>
        <w:t>)</w:t>
      </w:r>
      <w:r w:rsidR="00C41204" w:rsidRPr="00E03294">
        <w:rPr>
          <w:rFonts w:ascii="GHEA Grapalat" w:eastAsia="Times New Roman" w:hAnsi="GHEA Grapalat" w:cs="Sylfaen"/>
          <w:b/>
          <w:bCs/>
          <w:color w:val="0D0D0D" w:themeColor="text1" w:themeTint="F2"/>
          <w:sz w:val="24"/>
          <w:szCs w:val="24"/>
          <w:lang w:val="hy-AM"/>
        </w:rPr>
        <w:t>։</w:t>
      </w:r>
      <w:r w:rsidR="00E9504A" w:rsidRPr="00E03294">
        <w:rPr>
          <w:rFonts w:ascii="GHEA Grapalat" w:eastAsia="Times New Roman" w:hAnsi="GHEA Grapalat" w:cs="Helvetica"/>
          <w:b/>
          <w:bCs/>
          <w:color w:val="0D0D0D" w:themeColor="text1" w:themeTint="F2"/>
          <w:sz w:val="24"/>
          <w:szCs w:val="24"/>
          <w:lang w:val="hy-AM"/>
        </w:rPr>
        <w:br/>
      </w:r>
    </w:p>
    <w:p w14:paraId="4CE6448B" w14:textId="52E53F0A" w:rsidR="00E9504A" w:rsidRPr="00E03294" w:rsidRDefault="004E6EE4" w:rsidP="00E9504A">
      <w:pPr>
        <w:shd w:val="clear" w:color="auto" w:fill="FFFFFF"/>
        <w:spacing w:after="150" w:line="384" w:lineRule="atLeast"/>
        <w:jc w:val="both"/>
        <w:rPr>
          <w:rFonts w:ascii="GHEA Grapalat" w:eastAsia="Times New Roman" w:hAnsi="GHEA Grapalat" w:cs="Helvetica"/>
          <w:color w:val="0D0D0D" w:themeColor="text1" w:themeTint="F2"/>
          <w:sz w:val="24"/>
          <w:szCs w:val="24"/>
          <w:lang w:val="hy-AM"/>
        </w:rPr>
      </w:pPr>
      <w:r>
        <w:rPr>
          <w:rFonts w:ascii="GHEA Grapalat" w:eastAsia="Times New Roman" w:hAnsi="GHEA Grapalat" w:cs="Sylfaen"/>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Լրացուցիչ</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տեղեկությունների</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համար</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դիմել</w:t>
      </w:r>
      <w:r w:rsidR="00E9504A" w:rsidRPr="00E03294">
        <w:rPr>
          <w:rFonts w:ascii="GHEA Grapalat" w:eastAsia="Times New Roman" w:hAnsi="GHEA Grapalat" w:cs="Helvetica"/>
          <w:color w:val="0D0D0D" w:themeColor="text1" w:themeTint="F2"/>
          <w:sz w:val="24"/>
          <w:szCs w:val="24"/>
          <w:lang w:val="hy-AM"/>
        </w:rPr>
        <w:t xml:space="preserve"> </w:t>
      </w:r>
      <w:r w:rsidR="00217450" w:rsidRPr="00E03294">
        <w:rPr>
          <w:rFonts w:ascii="GHEA Grapalat" w:eastAsia="Times New Roman" w:hAnsi="GHEA Grapalat" w:cs="Sylfaen"/>
          <w:color w:val="0D0D0D" w:themeColor="text1" w:themeTint="F2"/>
          <w:sz w:val="24"/>
          <w:szCs w:val="24"/>
          <w:lang w:val="hy-AM"/>
        </w:rPr>
        <w:t>Ն</w:t>
      </w:r>
      <w:r w:rsidR="00E9504A" w:rsidRPr="00E03294">
        <w:rPr>
          <w:rFonts w:ascii="GHEA Grapalat" w:eastAsia="Times New Roman" w:hAnsi="GHEA Grapalat" w:cs="Sylfaen"/>
          <w:color w:val="0D0D0D" w:themeColor="text1" w:themeTint="F2"/>
          <w:sz w:val="24"/>
          <w:szCs w:val="24"/>
          <w:lang w:val="hy-AM"/>
        </w:rPr>
        <w:t>ախարարության</w:t>
      </w:r>
      <w:r w:rsidR="00E9504A" w:rsidRPr="00E03294">
        <w:rPr>
          <w:rFonts w:ascii="GHEA Grapalat" w:eastAsia="Times New Roman" w:hAnsi="GHEA Grapalat" w:cs="Helvetica"/>
          <w:color w:val="0D0D0D" w:themeColor="text1" w:themeTint="F2"/>
          <w:sz w:val="24"/>
          <w:szCs w:val="24"/>
          <w:lang w:val="hy-AM"/>
        </w:rPr>
        <w:t xml:space="preserve"> </w:t>
      </w:r>
      <w:r w:rsidR="002A5BF8">
        <w:rPr>
          <w:rFonts w:ascii="GHEA Grapalat" w:eastAsia="Times New Roman" w:hAnsi="GHEA Grapalat" w:cs="Sylfaen"/>
          <w:color w:val="0D0D0D" w:themeColor="text1" w:themeTint="F2"/>
          <w:sz w:val="24"/>
          <w:szCs w:val="24"/>
          <w:lang w:val="hy-AM"/>
        </w:rPr>
        <w:t xml:space="preserve">մարդկային ռեսուրսների </w:t>
      </w:r>
      <w:r w:rsidR="00E9504A" w:rsidRPr="00E03294">
        <w:rPr>
          <w:rFonts w:ascii="GHEA Grapalat" w:eastAsia="Times New Roman" w:hAnsi="GHEA Grapalat" w:cs="Sylfaen"/>
          <w:color w:val="0D0D0D" w:themeColor="text1" w:themeTint="F2"/>
          <w:sz w:val="24"/>
          <w:szCs w:val="24"/>
          <w:lang w:val="hy-AM"/>
        </w:rPr>
        <w:t>կառավարման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վարչություն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ք</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Երևան</w:t>
      </w:r>
      <w:r w:rsidR="00E9504A" w:rsidRPr="00E03294">
        <w:rPr>
          <w:rFonts w:ascii="GHEA Grapalat" w:eastAsia="Times New Roman" w:hAnsi="GHEA Grapalat" w:cs="Helvetica"/>
          <w:color w:val="0D0D0D" w:themeColor="text1" w:themeTint="F2"/>
          <w:sz w:val="24"/>
          <w:szCs w:val="24"/>
          <w:lang w:val="hy-AM"/>
        </w:rPr>
        <w:t xml:space="preserve">, </w:t>
      </w:r>
      <w:r w:rsidR="00F13DAB" w:rsidRPr="00E03294">
        <w:rPr>
          <w:rFonts w:ascii="GHEA Grapalat" w:eastAsia="Times New Roman" w:hAnsi="GHEA Grapalat" w:cs="Sylfaen"/>
          <w:color w:val="0D0D0D" w:themeColor="text1" w:themeTint="F2"/>
          <w:sz w:val="24"/>
          <w:szCs w:val="24"/>
          <w:lang w:val="hy-AM"/>
        </w:rPr>
        <w:t>Մհեր Մկրտչյան 5</w:t>
      </w:r>
      <w:r w:rsidR="00E9504A" w:rsidRPr="00E03294">
        <w:rPr>
          <w:rFonts w:ascii="GHEA Grapalat" w:eastAsia="Times New Roman" w:hAnsi="GHEA Grapalat" w:cs="Helvetica"/>
          <w:color w:val="0D0D0D" w:themeColor="text1" w:themeTint="F2"/>
          <w:sz w:val="24"/>
          <w:szCs w:val="24"/>
          <w:lang w:val="hy-AM"/>
        </w:rPr>
        <w:t xml:space="preserve">, </w:t>
      </w:r>
      <w:r w:rsidR="00F13DAB" w:rsidRPr="00E03294">
        <w:rPr>
          <w:rFonts w:ascii="GHEA Grapalat" w:eastAsia="Times New Roman" w:hAnsi="GHEA Grapalat" w:cs="Helvetica"/>
          <w:color w:val="0D0D0D" w:themeColor="text1" w:themeTint="F2"/>
          <w:sz w:val="24"/>
          <w:szCs w:val="24"/>
          <w:lang w:val="hy-AM"/>
        </w:rPr>
        <w:t>7-րդ</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հարկ</w:t>
      </w:r>
      <w:r w:rsidR="00E9504A" w:rsidRPr="00E03294">
        <w:rPr>
          <w:rFonts w:ascii="GHEA Grapalat" w:eastAsia="Times New Roman" w:hAnsi="GHEA Grapalat" w:cs="Helvetica"/>
          <w:color w:val="0D0D0D" w:themeColor="text1" w:themeTint="F2"/>
          <w:sz w:val="24"/>
          <w:szCs w:val="24"/>
          <w:lang w:val="hy-AM"/>
        </w:rPr>
        <w:t xml:space="preserve">, </w:t>
      </w:r>
      <w:r w:rsidR="00F13DAB" w:rsidRPr="00E03294">
        <w:rPr>
          <w:rFonts w:ascii="GHEA Grapalat" w:eastAsia="Times New Roman" w:hAnsi="GHEA Grapalat" w:cs="Helvetica"/>
          <w:color w:val="0D0D0D" w:themeColor="text1" w:themeTint="F2"/>
          <w:sz w:val="24"/>
          <w:szCs w:val="24"/>
          <w:lang w:val="hy-AM"/>
        </w:rPr>
        <w:t>70</w:t>
      </w:r>
      <w:r w:rsidR="00797049" w:rsidRPr="00E03294">
        <w:rPr>
          <w:rFonts w:ascii="GHEA Grapalat" w:eastAsia="Times New Roman" w:hAnsi="GHEA Grapalat" w:cs="Helvetica"/>
          <w:color w:val="0D0D0D" w:themeColor="text1" w:themeTint="F2"/>
          <w:sz w:val="24"/>
          <w:szCs w:val="24"/>
          <w:lang w:val="hy-AM"/>
        </w:rPr>
        <w:t>3</w:t>
      </w:r>
      <w:r w:rsidR="00F13DAB" w:rsidRPr="00E03294">
        <w:rPr>
          <w:rFonts w:ascii="GHEA Grapalat" w:eastAsia="Times New Roman" w:hAnsi="GHEA Grapalat" w:cs="Helvetica"/>
          <w:color w:val="0D0D0D" w:themeColor="text1" w:themeTint="F2"/>
          <w:sz w:val="24"/>
          <w:szCs w:val="24"/>
          <w:lang w:val="hy-AM"/>
        </w:rPr>
        <w:t xml:space="preserve"> սենյակ, </w:t>
      </w:r>
      <w:r w:rsidR="00E9504A" w:rsidRPr="00E03294">
        <w:rPr>
          <w:rFonts w:ascii="GHEA Grapalat" w:eastAsia="Times New Roman" w:hAnsi="GHEA Grapalat" w:cs="Sylfaen"/>
          <w:color w:val="0D0D0D" w:themeColor="text1" w:themeTint="F2"/>
          <w:sz w:val="24"/>
          <w:szCs w:val="24"/>
          <w:lang w:val="hy-AM"/>
        </w:rPr>
        <w:t>հեռ</w:t>
      </w:r>
      <w:r w:rsidR="00E9504A" w:rsidRPr="00E03294">
        <w:rPr>
          <w:rFonts w:ascii="GHEA Grapalat" w:eastAsia="Times New Roman" w:hAnsi="GHEA Grapalat" w:cs="Helvetica"/>
          <w:color w:val="0D0D0D" w:themeColor="text1" w:themeTint="F2"/>
          <w:sz w:val="24"/>
          <w:szCs w:val="24"/>
          <w:lang w:val="hy-AM"/>
        </w:rPr>
        <w:t>.` 011-</w:t>
      </w:r>
      <w:r w:rsidR="00F13DAB" w:rsidRPr="00E03294">
        <w:rPr>
          <w:rFonts w:ascii="GHEA Grapalat" w:eastAsia="Times New Roman" w:hAnsi="GHEA Grapalat" w:cs="Helvetica"/>
          <w:color w:val="0D0D0D" w:themeColor="text1" w:themeTint="F2"/>
          <w:sz w:val="24"/>
          <w:szCs w:val="24"/>
          <w:lang w:val="hy-AM"/>
        </w:rPr>
        <w:t>59</w:t>
      </w:r>
      <w:r w:rsidR="00E9504A" w:rsidRPr="00E03294">
        <w:rPr>
          <w:rFonts w:ascii="GHEA Grapalat" w:eastAsia="Times New Roman" w:hAnsi="GHEA Grapalat" w:cs="Helvetica"/>
          <w:color w:val="0D0D0D" w:themeColor="text1" w:themeTint="F2"/>
          <w:sz w:val="24"/>
          <w:szCs w:val="24"/>
          <w:lang w:val="hy-AM"/>
        </w:rPr>
        <w:t>-</w:t>
      </w:r>
      <w:r w:rsidR="00F13DAB" w:rsidRPr="00E03294">
        <w:rPr>
          <w:rFonts w:ascii="GHEA Grapalat" w:eastAsia="Times New Roman" w:hAnsi="GHEA Grapalat" w:cs="Helvetica"/>
          <w:color w:val="0D0D0D" w:themeColor="text1" w:themeTint="F2"/>
          <w:sz w:val="24"/>
          <w:szCs w:val="24"/>
          <w:lang w:val="hy-AM"/>
        </w:rPr>
        <w:t>71</w:t>
      </w:r>
      <w:r w:rsidR="00E9504A" w:rsidRPr="00E03294">
        <w:rPr>
          <w:rFonts w:ascii="GHEA Grapalat" w:eastAsia="Times New Roman" w:hAnsi="GHEA Grapalat" w:cs="Helvetica"/>
          <w:color w:val="0D0D0D" w:themeColor="text1" w:themeTint="F2"/>
          <w:sz w:val="24"/>
          <w:szCs w:val="24"/>
          <w:lang w:val="hy-AM"/>
        </w:rPr>
        <w:t>-</w:t>
      </w:r>
      <w:r w:rsidR="00F13DAB" w:rsidRPr="00E03294">
        <w:rPr>
          <w:rFonts w:ascii="GHEA Grapalat" w:eastAsia="Times New Roman" w:hAnsi="GHEA Grapalat" w:cs="Helvetica"/>
          <w:color w:val="0D0D0D" w:themeColor="text1" w:themeTint="F2"/>
          <w:sz w:val="24"/>
          <w:szCs w:val="24"/>
          <w:lang w:val="hy-AM"/>
        </w:rPr>
        <w:t>9</w:t>
      </w:r>
      <w:r w:rsidR="00797049" w:rsidRPr="00E03294">
        <w:rPr>
          <w:rFonts w:ascii="GHEA Grapalat" w:eastAsia="Times New Roman" w:hAnsi="GHEA Grapalat" w:cs="Helvetica"/>
          <w:color w:val="0D0D0D" w:themeColor="text1" w:themeTint="F2"/>
          <w:sz w:val="24"/>
          <w:szCs w:val="24"/>
          <w:lang w:val="hy-AM"/>
        </w:rPr>
        <w:t>8</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էլեկտրոնային</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փոստի</w:t>
      </w:r>
      <w:r w:rsidR="00E9504A" w:rsidRPr="00E03294">
        <w:rPr>
          <w:rFonts w:ascii="GHEA Grapalat" w:eastAsia="Times New Roman" w:hAnsi="GHEA Grapalat" w:cs="Helvetica"/>
          <w:color w:val="0D0D0D" w:themeColor="text1" w:themeTint="F2"/>
          <w:sz w:val="24"/>
          <w:szCs w:val="24"/>
          <w:lang w:val="hy-AM"/>
        </w:rPr>
        <w:t xml:space="preserve"> </w:t>
      </w:r>
      <w:r w:rsidR="00E9504A" w:rsidRPr="00E03294">
        <w:rPr>
          <w:rFonts w:ascii="GHEA Grapalat" w:eastAsia="Times New Roman" w:hAnsi="GHEA Grapalat" w:cs="Sylfaen"/>
          <w:color w:val="0D0D0D" w:themeColor="text1" w:themeTint="F2"/>
          <w:sz w:val="24"/>
          <w:szCs w:val="24"/>
          <w:lang w:val="hy-AM"/>
        </w:rPr>
        <w:t>հասցեն</w:t>
      </w:r>
      <w:r w:rsidR="00797049" w:rsidRPr="00E03294">
        <w:rPr>
          <w:rFonts w:ascii="GHEA Grapalat" w:eastAsia="Times New Roman" w:hAnsi="GHEA Grapalat" w:cs="Sylfaen"/>
          <w:color w:val="0D0D0D" w:themeColor="text1" w:themeTint="F2"/>
          <w:sz w:val="24"/>
          <w:szCs w:val="24"/>
          <w:lang w:val="hy-AM"/>
        </w:rPr>
        <w:t xml:space="preserve"> </w:t>
      </w:r>
      <w:r w:rsidR="00797049" w:rsidRPr="00E03294">
        <w:rPr>
          <w:rFonts w:ascii="GHEA Grapalat" w:eastAsia="Times New Roman" w:hAnsi="GHEA Grapalat" w:cs="Helvetica"/>
          <w:color w:val="0D0D0D" w:themeColor="text1" w:themeTint="F2"/>
          <w:sz w:val="24"/>
          <w:szCs w:val="24"/>
          <w:lang w:val="hy-AM"/>
        </w:rPr>
        <w:t>naslanyan</w:t>
      </w:r>
      <w:r w:rsidR="00F13DAB" w:rsidRPr="00E03294">
        <w:rPr>
          <w:rFonts w:ascii="GHEA Grapalat" w:eastAsia="Times New Roman" w:hAnsi="GHEA Grapalat" w:cs="Helvetica"/>
          <w:color w:val="0D0D0D" w:themeColor="text1" w:themeTint="F2"/>
          <w:sz w:val="24"/>
          <w:szCs w:val="24"/>
          <w:lang w:val="hy-AM"/>
        </w:rPr>
        <w:t>@mineconomy.am</w:t>
      </w:r>
      <w:r w:rsidR="00E9504A" w:rsidRPr="00E03294">
        <w:rPr>
          <w:rFonts w:ascii="GHEA Grapalat" w:eastAsia="Times New Roman" w:hAnsi="GHEA Grapalat" w:cs="Helvetica"/>
          <w:color w:val="0D0D0D" w:themeColor="text1" w:themeTint="F2"/>
          <w:sz w:val="24"/>
          <w:szCs w:val="24"/>
          <w:lang w:val="hy-AM"/>
        </w:rPr>
        <w:t>):</w:t>
      </w:r>
    </w:p>
    <w:p w14:paraId="38E0621C" w14:textId="77777777" w:rsidR="00ED3077" w:rsidRPr="00E03294" w:rsidRDefault="00ED3077">
      <w:pPr>
        <w:rPr>
          <w:rFonts w:ascii="GHEA Grapalat" w:hAnsi="GHEA Grapalat"/>
          <w:color w:val="0D0D0D" w:themeColor="text1" w:themeTint="F2"/>
          <w:sz w:val="24"/>
          <w:szCs w:val="24"/>
          <w:lang w:val="hy-AM"/>
        </w:rPr>
      </w:pPr>
    </w:p>
    <w:sectPr w:rsidR="00ED3077" w:rsidRPr="00E03294" w:rsidSect="0006237A">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48B"/>
    <w:multiLevelType w:val="hybridMultilevel"/>
    <w:tmpl w:val="6EFC36B4"/>
    <w:lvl w:ilvl="0" w:tplc="57DC038A">
      <w:start w:val="1"/>
      <w:numFmt w:val="decimal"/>
      <w:lvlText w:val="%1)"/>
      <w:lvlJc w:val="left"/>
      <w:pPr>
        <w:ind w:left="1070" w:hanging="360"/>
      </w:pPr>
      <w:rPr>
        <w:rFonts w:cs="Helvetica"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F061807"/>
    <w:multiLevelType w:val="hybridMultilevel"/>
    <w:tmpl w:val="2CA41048"/>
    <w:lvl w:ilvl="0" w:tplc="F64455FC">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20D30"/>
    <w:multiLevelType w:val="hybridMultilevel"/>
    <w:tmpl w:val="263E67E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26D1803"/>
    <w:multiLevelType w:val="hybridMultilevel"/>
    <w:tmpl w:val="CA524668"/>
    <w:lvl w:ilvl="0" w:tplc="42B22B26">
      <w:start w:val="1"/>
      <w:numFmt w:val="decimal"/>
      <w:lvlText w:val="%1)"/>
      <w:lvlJc w:val="left"/>
      <w:pPr>
        <w:ind w:left="705" w:hanging="63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33C2B64"/>
    <w:multiLevelType w:val="hybridMultilevel"/>
    <w:tmpl w:val="AB0C8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21F8C"/>
    <w:multiLevelType w:val="hybridMultilevel"/>
    <w:tmpl w:val="E2FED95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17B419F4"/>
    <w:multiLevelType w:val="hybridMultilevel"/>
    <w:tmpl w:val="78C48E0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D115A"/>
    <w:multiLevelType w:val="multilevel"/>
    <w:tmpl w:val="CCE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94315"/>
    <w:multiLevelType w:val="hybridMultilevel"/>
    <w:tmpl w:val="99945A3C"/>
    <w:lvl w:ilvl="0" w:tplc="47529EA2">
      <w:start w:val="1"/>
      <w:numFmt w:val="decimal"/>
      <w:lvlText w:val="%1)"/>
      <w:lvlJc w:val="left"/>
      <w:pPr>
        <w:ind w:left="1080" w:hanging="360"/>
      </w:pPr>
      <w:rPr>
        <w:lang w:val="hy-AM"/>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C8257A"/>
    <w:multiLevelType w:val="hybridMultilevel"/>
    <w:tmpl w:val="B8FADDE6"/>
    <w:lvl w:ilvl="0" w:tplc="86247526">
      <w:start w:val="2"/>
      <w:numFmt w:val="decimal"/>
      <w:lvlText w:val="%1)"/>
      <w:lvlJc w:val="left"/>
      <w:pPr>
        <w:ind w:left="1495" w:hanging="360"/>
      </w:pPr>
      <w:rPr>
        <w:rFonts w:cs="Arial"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224A23AF"/>
    <w:multiLevelType w:val="hybridMultilevel"/>
    <w:tmpl w:val="4744745E"/>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A1BB0"/>
    <w:multiLevelType w:val="hybridMultilevel"/>
    <w:tmpl w:val="C9FC8450"/>
    <w:lvl w:ilvl="0" w:tplc="D9AC569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54C444F"/>
    <w:multiLevelType w:val="hybridMultilevel"/>
    <w:tmpl w:val="27E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80FFA"/>
    <w:multiLevelType w:val="hybridMultilevel"/>
    <w:tmpl w:val="A7609BD4"/>
    <w:lvl w:ilvl="0" w:tplc="F35A57D2">
      <w:start w:val="1"/>
      <w:numFmt w:val="decimal"/>
      <w:lvlText w:val="%1)"/>
      <w:lvlJc w:val="left"/>
      <w:pPr>
        <w:ind w:left="9575" w:hanging="360"/>
      </w:pPr>
      <w:rPr>
        <w:rFonts w:hint="default"/>
      </w:r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4" w15:restartNumberingAfterBreak="0">
    <w:nsid w:val="4D015CB7"/>
    <w:multiLevelType w:val="hybridMultilevel"/>
    <w:tmpl w:val="2DA44DA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D073A7C"/>
    <w:multiLevelType w:val="hybridMultilevel"/>
    <w:tmpl w:val="66CE76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F921AE"/>
    <w:multiLevelType w:val="hybridMultilevel"/>
    <w:tmpl w:val="6CC07FB2"/>
    <w:lvl w:ilvl="0" w:tplc="57DC038A">
      <w:start w:val="1"/>
      <w:numFmt w:val="decimal"/>
      <w:lvlText w:val="%1)"/>
      <w:lvlJc w:val="left"/>
      <w:pPr>
        <w:ind w:left="720" w:hanging="360"/>
      </w:pPr>
      <w:rPr>
        <w:rFonts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9E1630"/>
    <w:multiLevelType w:val="hybridMultilevel"/>
    <w:tmpl w:val="2DA44DA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DBC471D"/>
    <w:multiLevelType w:val="hybridMultilevel"/>
    <w:tmpl w:val="CE6A46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E0FA0"/>
    <w:multiLevelType w:val="hybridMultilevel"/>
    <w:tmpl w:val="72F82D16"/>
    <w:lvl w:ilvl="0" w:tplc="1C007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7032FC"/>
    <w:multiLevelType w:val="hybridMultilevel"/>
    <w:tmpl w:val="4470C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43D4D"/>
    <w:multiLevelType w:val="hybridMultilevel"/>
    <w:tmpl w:val="846A7558"/>
    <w:lvl w:ilvl="0" w:tplc="0B6A1F70">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3B644F"/>
    <w:multiLevelType w:val="multilevel"/>
    <w:tmpl w:val="C9E6FC0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560D99"/>
    <w:multiLevelType w:val="hybridMultilevel"/>
    <w:tmpl w:val="2814EC76"/>
    <w:lvl w:ilvl="0" w:tplc="57DC038A">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E6C68"/>
    <w:multiLevelType w:val="hybridMultilevel"/>
    <w:tmpl w:val="4754D8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478466">
    <w:abstractNumId w:val="23"/>
  </w:num>
  <w:num w:numId="2" w16cid:durableId="1512135433">
    <w:abstractNumId w:val="21"/>
  </w:num>
  <w:num w:numId="3" w16cid:durableId="233122542">
    <w:abstractNumId w:val="8"/>
  </w:num>
  <w:num w:numId="4" w16cid:durableId="1662847526">
    <w:abstractNumId w:val="1"/>
  </w:num>
  <w:num w:numId="5" w16cid:durableId="1956672675">
    <w:abstractNumId w:val="10"/>
  </w:num>
  <w:num w:numId="6" w16cid:durableId="48460252">
    <w:abstractNumId w:val="12"/>
  </w:num>
  <w:num w:numId="7" w16cid:durableId="720325806">
    <w:abstractNumId w:val="16"/>
  </w:num>
  <w:num w:numId="8" w16cid:durableId="389499523">
    <w:abstractNumId w:val="18"/>
  </w:num>
  <w:num w:numId="9" w16cid:durableId="1748841918">
    <w:abstractNumId w:val="20"/>
  </w:num>
  <w:num w:numId="10" w16cid:durableId="1057125499">
    <w:abstractNumId w:val="0"/>
  </w:num>
  <w:num w:numId="11" w16cid:durableId="74592151">
    <w:abstractNumId w:val="9"/>
  </w:num>
  <w:num w:numId="12" w16cid:durableId="863443624">
    <w:abstractNumId w:val="7"/>
  </w:num>
  <w:num w:numId="13" w16cid:durableId="1928268021">
    <w:abstractNumId w:val="13"/>
  </w:num>
  <w:num w:numId="14" w16cid:durableId="1875925152">
    <w:abstractNumId w:val="5"/>
  </w:num>
  <w:num w:numId="15" w16cid:durableId="1506434117">
    <w:abstractNumId w:val="15"/>
  </w:num>
  <w:num w:numId="16" w16cid:durableId="367532832">
    <w:abstractNumId w:val="14"/>
  </w:num>
  <w:num w:numId="17" w16cid:durableId="1457137895">
    <w:abstractNumId w:val="17"/>
  </w:num>
  <w:num w:numId="18" w16cid:durableId="1688553559">
    <w:abstractNumId w:val="24"/>
  </w:num>
  <w:num w:numId="19" w16cid:durableId="1580095713">
    <w:abstractNumId w:val="2"/>
  </w:num>
  <w:num w:numId="20" w16cid:durableId="338702696">
    <w:abstractNumId w:val="19"/>
  </w:num>
  <w:num w:numId="21" w16cid:durableId="1748335039">
    <w:abstractNumId w:val="22"/>
  </w:num>
  <w:num w:numId="22" w16cid:durableId="370499143">
    <w:abstractNumId w:val="4"/>
  </w:num>
  <w:num w:numId="23" w16cid:durableId="45572019">
    <w:abstractNumId w:val="3"/>
  </w:num>
  <w:num w:numId="24" w16cid:durableId="1284842957">
    <w:abstractNumId w:val="11"/>
  </w:num>
  <w:num w:numId="25" w16cid:durableId="1526673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8"/>
    <w:rsid w:val="0000403A"/>
    <w:rsid w:val="00012351"/>
    <w:rsid w:val="00026A1B"/>
    <w:rsid w:val="000463E0"/>
    <w:rsid w:val="0006237A"/>
    <w:rsid w:val="0006589E"/>
    <w:rsid w:val="000762CB"/>
    <w:rsid w:val="000948CF"/>
    <w:rsid w:val="000D7752"/>
    <w:rsid w:val="000F1B0B"/>
    <w:rsid w:val="00140A49"/>
    <w:rsid w:val="001827D9"/>
    <w:rsid w:val="00191C25"/>
    <w:rsid w:val="001A10B1"/>
    <w:rsid w:val="001A1782"/>
    <w:rsid w:val="001A1FC2"/>
    <w:rsid w:val="001A2B40"/>
    <w:rsid w:val="001B6E80"/>
    <w:rsid w:val="001C579D"/>
    <w:rsid w:val="00201055"/>
    <w:rsid w:val="00213616"/>
    <w:rsid w:val="002160E8"/>
    <w:rsid w:val="00217450"/>
    <w:rsid w:val="0023612F"/>
    <w:rsid w:val="00242C27"/>
    <w:rsid w:val="00255D4F"/>
    <w:rsid w:val="002622B6"/>
    <w:rsid w:val="0026497D"/>
    <w:rsid w:val="00277A5B"/>
    <w:rsid w:val="0028135C"/>
    <w:rsid w:val="002A4AA2"/>
    <w:rsid w:val="002A51FD"/>
    <w:rsid w:val="002A5BF8"/>
    <w:rsid w:val="002C29BC"/>
    <w:rsid w:val="002D3280"/>
    <w:rsid w:val="002D7686"/>
    <w:rsid w:val="0031191F"/>
    <w:rsid w:val="0032337C"/>
    <w:rsid w:val="00335318"/>
    <w:rsid w:val="00340B33"/>
    <w:rsid w:val="00352CD9"/>
    <w:rsid w:val="00355F5C"/>
    <w:rsid w:val="00356F45"/>
    <w:rsid w:val="00380EDA"/>
    <w:rsid w:val="003A0CF7"/>
    <w:rsid w:val="003A342C"/>
    <w:rsid w:val="003C0FF8"/>
    <w:rsid w:val="003E4375"/>
    <w:rsid w:val="003E4D00"/>
    <w:rsid w:val="004054E9"/>
    <w:rsid w:val="00420151"/>
    <w:rsid w:val="0042042D"/>
    <w:rsid w:val="00420A79"/>
    <w:rsid w:val="00424B51"/>
    <w:rsid w:val="004274CA"/>
    <w:rsid w:val="00435FC8"/>
    <w:rsid w:val="00436467"/>
    <w:rsid w:val="00440157"/>
    <w:rsid w:val="00463D31"/>
    <w:rsid w:val="00472B9F"/>
    <w:rsid w:val="00472C52"/>
    <w:rsid w:val="0047724C"/>
    <w:rsid w:val="0048073C"/>
    <w:rsid w:val="004B3F21"/>
    <w:rsid w:val="004E6EE4"/>
    <w:rsid w:val="00502D8F"/>
    <w:rsid w:val="00513452"/>
    <w:rsid w:val="0051550D"/>
    <w:rsid w:val="00517447"/>
    <w:rsid w:val="00523368"/>
    <w:rsid w:val="005268A9"/>
    <w:rsid w:val="00534951"/>
    <w:rsid w:val="0055024B"/>
    <w:rsid w:val="00561CFF"/>
    <w:rsid w:val="00563331"/>
    <w:rsid w:val="00573C18"/>
    <w:rsid w:val="005879CF"/>
    <w:rsid w:val="00587CF7"/>
    <w:rsid w:val="005A0FA1"/>
    <w:rsid w:val="005A270C"/>
    <w:rsid w:val="005C1919"/>
    <w:rsid w:val="005E0608"/>
    <w:rsid w:val="00606AB9"/>
    <w:rsid w:val="00606F04"/>
    <w:rsid w:val="00620807"/>
    <w:rsid w:val="00643294"/>
    <w:rsid w:val="00644EDC"/>
    <w:rsid w:val="00646679"/>
    <w:rsid w:val="0065688A"/>
    <w:rsid w:val="00661EC3"/>
    <w:rsid w:val="00665E6A"/>
    <w:rsid w:val="00690481"/>
    <w:rsid w:val="006A4ED8"/>
    <w:rsid w:val="006B723B"/>
    <w:rsid w:val="006C07B9"/>
    <w:rsid w:val="006D7E10"/>
    <w:rsid w:val="006E55BB"/>
    <w:rsid w:val="006E65A8"/>
    <w:rsid w:val="006F5E72"/>
    <w:rsid w:val="006F6FEC"/>
    <w:rsid w:val="00714DB7"/>
    <w:rsid w:val="00735386"/>
    <w:rsid w:val="00741B29"/>
    <w:rsid w:val="0076477C"/>
    <w:rsid w:val="00793206"/>
    <w:rsid w:val="00797049"/>
    <w:rsid w:val="007C0803"/>
    <w:rsid w:val="007C0F1E"/>
    <w:rsid w:val="007D7D97"/>
    <w:rsid w:val="00806D8F"/>
    <w:rsid w:val="00826992"/>
    <w:rsid w:val="00873A3D"/>
    <w:rsid w:val="008814CA"/>
    <w:rsid w:val="008B00D6"/>
    <w:rsid w:val="008C18FF"/>
    <w:rsid w:val="008C213A"/>
    <w:rsid w:val="008C2630"/>
    <w:rsid w:val="008D1A6C"/>
    <w:rsid w:val="008D5E5C"/>
    <w:rsid w:val="008F5FA0"/>
    <w:rsid w:val="008F604D"/>
    <w:rsid w:val="009007E1"/>
    <w:rsid w:val="00903CDF"/>
    <w:rsid w:val="00905C1E"/>
    <w:rsid w:val="00912F62"/>
    <w:rsid w:val="00917096"/>
    <w:rsid w:val="00927886"/>
    <w:rsid w:val="00930C97"/>
    <w:rsid w:val="00932AE6"/>
    <w:rsid w:val="009425E8"/>
    <w:rsid w:val="009901A5"/>
    <w:rsid w:val="009C6266"/>
    <w:rsid w:val="009C7585"/>
    <w:rsid w:val="009D6807"/>
    <w:rsid w:val="009E3F80"/>
    <w:rsid w:val="009E5819"/>
    <w:rsid w:val="009F51C1"/>
    <w:rsid w:val="00A15DEF"/>
    <w:rsid w:val="00A31D95"/>
    <w:rsid w:val="00A33130"/>
    <w:rsid w:val="00A335EE"/>
    <w:rsid w:val="00A352D9"/>
    <w:rsid w:val="00A40DC4"/>
    <w:rsid w:val="00A56057"/>
    <w:rsid w:val="00A8216C"/>
    <w:rsid w:val="00A8275F"/>
    <w:rsid w:val="00A95203"/>
    <w:rsid w:val="00A96D7A"/>
    <w:rsid w:val="00AA3061"/>
    <w:rsid w:val="00AD3E9B"/>
    <w:rsid w:val="00AE4D49"/>
    <w:rsid w:val="00AE7ED1"/>
    <w:rsid w:val="00B437DD"/>
    <w:rsid w:val="00B709C0"/>
    <w:rsid w:val="00B7173B"/>
    <w:rsid w:val="00B76B20"/>
    <w:rsid w:val="00B8209B"/>
    <w:rsid w:val="00B90088"/>
    <w:rsid w:val="00BB7347"/>
    <w:rsid w:val="00BC2834"/>
    <w:rsid w:val="00BE6CAB"/>
    <w:rsid w:val="00BF6FC5"/>
    <w:rsid w:val="00C06627"/>
    <w:rsid w:val="00C11DC1"/>
    <w:rsid w:val="00C14452"/>
    <w:rsid w:val="00C22E97"/>
    <w:rsid w:val="00C41204"/>
    <w:rsid w:val="00C51322"/>
    <w:rsid w:val="00CD305E"/>
    <w:rsid w:val="00CD5AB0"/>
    <w:rsid w:val="00CD63DC"/>
    <w:rsid w:val="00D15744"/>
    <w:rsid w:val="00D31278"/>
    <w:rsid w:val="00D35418"/>
    <w:rsid w:val="00D44351"/>
    <w:rsid w:val="00D94C3F"/>
    <w:rsid w:val="00D94EA0"/>
    <w:rsid w:val="00DA27DF"/>
    <w:rsid w:val="00DB0624"/>
    <w:rsid w:val="00DC4CC3"/>
    <w:rsid w:val="00DC6A15"/>
    <w:rsid w:val="00DC7FE8"/>
    <w:rsid w:val="00DE2CD1"/>
    <w:rsid w:val="00E03294"/>
    <w:rsid w:val="00E14B00"/>
    <w:rsid w:val="00E264E4"/>
    <w:rsid w:val="00E745B0"/>
    <w:rsid w:val="00E75C0B"/>
    <w:rsid w:val="00E76555"/>
    <w:rsid w:val="00E9504A"/>
    <w:rsid w:val="00EA3B51"/>
    <w:rsid w:val="00EA5425"/>
    <w:rsid w:val="00EA65F4"/>
    <w:rsid w:val="00EC206B"/>
    <w:rsid w:val="00EC2309"/>
    <w:rsid w:val="00EC6EDA"/>
    <w:rsid w:val="00ED0314"/>
    <w:rsid w:val="00ED3077"/>
    <w:rsid w:val="00EE498A"/>
    <w:rsid w:val="00EE7261"/>
    <w:rsid w:val="00EF6927"/>
    <w:rsid w:val="00F121C8"/>
    <w:rsid w:val="00F13DAB"/>
    <w:rsid w:val="00F15743"/>
    <w:rsid w:val="00F2273F"/>
    <w:rsid w:val="00F2446E"/>
    <w:rsid w:val="00F2512B"/>
    <w:rsid w:val="00F6526A"/>
    <w:rsid w:val="00F80C60"/>
    <w:rsid w:val="00F82CBA"/>
    <w:rsid w:val="00FB175E"/>
    <w:rsid w:val="00FC76F5"/>
    <w:rsid w:val="00FD4D49"/>
    <w:rsid w:val="00FE0F71"/>
    <w:rsid w:val="00FE431A"/>
    <w:rsid w:val="00F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2B9"/>
  <w15:docId w15:val="{440FB461-B341-4141-8CCF-A4466DF6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50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950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504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9504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50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04A"/>
    <w:rPr>
      <w:b/>
      <w:bCs/>
    </w:rPr>
  </w:style>
  <w:style w:type="character" w:styleId="Hyperlink">
    <w:name w:val="Hyperlink"/>
    <w:basedOn w:val="DefaultParagraphFont"/>
    <w:uiPriority w:val="99"/>
    <w:semiHidden/>
    <w:unhideWhenUsed/>
    <w:rsid w:val="00E9504A"/>
    <w:rPr>
      <w:color w:val="0000FF"/>
      <w:u w:val="single"/>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PDP DOCUMENT SUBTITLE,OBC Bullet"/>
    <w:basedOn w:val="Normal"/>
    <w:link w:val="ListParagraphChar"/>
    <w:qFormat/>
    <w:rsid w:val="009E5819"/>
    <w:pPr>
      <w:ind w:left="720"/>
      <w:contextualSpacing/>
    </w:p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OBC Bullet Char"/>
    <w:link w:val="ListParagraph"/>
    <w:locked/>
    <w:rsid w:val="007C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569">
      <w:bodyDiv w:val="1"/>
      <w:marLeft w:val="0"/>
      <w:marRight w:val="0"/>
      <w:marTop w:val="0"/>
      <w:marBottom w:val="0"/>
      <w:divBdr>
        <w:top w:val="none" w:sz="0" w:space="0" w:color="auto"/>
        <w:left w:val="none" w:sz="0" w:space="0" w:color="auto"/>
        <w:bottom w:val="none" w:sz="0" w:space="0" w:color="auto"/>
        <w:right w:val="none" w:sz="0" w:space="0" w:color="auto"/>
      </w:divBdr>
    </w:div>
    <w:div w:id="15701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sa.am/uploads/2022/01/%D5%B6%D5%B8%D6%80-%D5%80%D5%A1%D5%B5%D5%BF%D5%A1%D6%80%D5%A1%D6%80%D5%B8%D6%82%D5%A9%D5%B5%D5%B8%D6%82%D5%B6.docx" TargetMode="External"/><Relationship Id="rId5" Type="http://schemas.openxmlformats.org/officeDocument/2006/relationships/hyperlink" Target="http://edu.am/files/ad3d5d9a6c7ddd4d640bc7c22851277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Tashchyan</dc:creator>
  <cp:keywords/>
  <dc:description/>
  <cp:lastModifiedBy>Narine M. Aslanyan</cp:lastModifiedBy>
  <cp:revision>70</cp:revision>
  <cp:lastPrinted>2022-01-19T12:37:00Z</cp:lastPrinted>
  <dcterms:created xsi:type="dcterms:W3CDTF">2022-06-14T09:33:00Z</dcterms:created>
  <dcterms:modified xsi:type="dcterms:W3CDTF">2026-03-06T10:25:00Z</dcterms:modified>
</cp:coreProperties>
</file>